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FC9" w:rsidRPr="005A4E82" w:rsidRDefault="006F2475" w:rsidP="00A22FC9">
      <w:pPr>
        <w:ind w:left="-1350" w:right="-1440"/>
        <w:jc w:val="center"/>
        <w:rPr>
          <w:rStyle w:val="BookTitle"/>
          <w:sz w:val="72"/>
          <w:szCs w:val="72"/>
          <w14:textOutline w14:w="9525" w14:cap="rnd" w14:cmpd="sng" w14:algn="ctr">
            <w14:solidFill>
              <w14:schemeClr w14:val="tx2">
                <w14:lumMod w14:val="75000"/>
              </w14:schemeClr>
            </w14:solidFill>
            <w14:prstDash w14:val="solid"/>
            <w14:bevel/>
          </w14:textOutline>
        </w:rPr>
      </w:pPr>
      <w:r w:rsidRPr="005A4E82">
        <w:rPr>
          <w:noProof/>
          <w:lang w:val="en-US"/>
          <w14:textOutline w14:w="9525" w14:cap="rnd" w14:cmpd="sng" w14:algn="ctr">
            <w14:solidFill>
              <w14:schemeClr w14:val="tx2">
                <w14:lumMod w14:val="75000"/>
              </w14:schemeClr>
            </w14:solidFill>
            <w14:prstDash w14:val="solid"/>
            <w14:bevel/>
          </w14:textOutline>
        </w:rPr>
        <w:drawing>
          <wp:anchor distT="0" distB="0" distL="114300" distR="114300" simplePos="0" relativeHeight="251660288" behindDoc="1" locked="0" layoutInCell="1" allowOverlap="1" wp14:anchorId="22943A6B" wp14:editId="2B91DF6F">
            <wp:simplePos x="0" y="0"/>
            <wp:positionH relativeFrom="column">
              <wp:posOffset>-923926</wp:posOffset>
            </wp:positionH>
            <wp:positionV relativeFrom="paragraph">
              <wp:posOffset>-923925</wp:posOffset>
            </wp:positionV>
            <wp:extent cx="7781925" cy="10069112"/>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782297" cy="10069594"/>
                    </a:xfrm>
                    <a:prstGeom prst="rect">
                      <a:avLst/>
                    </a:prstGeom>
                  </pic:spPr>
                </pic:pic>
              </a:graphicData>
            </a:graphic>
            <wp14:sizeRelH relativeFrom="page">
              <wp14:pctWidth>0</wp14:pctWidth>
            </wp14:sizeRelH>
            <wp14:sizeRelV relativeFrom="page">
              <wp14:pctHeight>0</wp14:pctHeight>
            </wp14:sizeRelV>
          </wp:anchor>
        </w:drawing>
      </w:r>
      <w:r w:rsidR="00F14BB3">
        <w:rPr>
          <w:rStyle w:val="BookTitle"/>
          <w:sz w:val="72"/>
          <w:szCs w:val="72"/>
          <w14:textOutline w14:w="9525" w14:cap="rnd" w14:cmpd="sng" w14:algn="ctr">
            <w14:solidFill>
              <w14:schemeClr w14:val="tx2">
                <w14:lumMod w14:val="75000"/>
              </w14:schemeClr>
            </w14:solidFill>
            <w14:prstDash w14:val="solid"/>
            <w14:bevel/>
          </w14:textOutline>
        </w:rPr>
        <w:t xml:space="preserve"> </w:t>
      </w:r>
      <w:r w:rsidR="001724BB" w:rsidRPr="005A4E82">
        <w:rPr>
          <w:rStyle w:val="BookTitle"/>
          <w:sz w:val="72"/>
          <w:szCs w:val="72"/>
          <w14:textOutline w14:w="9525" w14:cap="rnd" w14:cmpd="sng" w14:algn="ctr">
            <w14:solidFill>
              <w14:schemeClr w14:val="tx2">
                <w14:lumMod w14:val="75000"/>
              </w14:schemeClr>
            </w14:solidFill>
            <w14:prstDash w14:val="solid"/>
            <w14:bevel/>
          </w14:textOutline>
        </w:rPr>
        <w:t>Napoleonic</w:t>
      </w:r>
      <w:r w:rsidR="00A22FC9" w:rsidRPr="005A4E82">
        <w:rPr>
          <w:rStyle w:val="BookTitle"/>
          <w:sz w:val="72"/>
          <w:szCs w:val="72"/>
          <w14:textOutline w14:w="9525" w14:cap="rnd" w14:cmpd="sng" w14:algn="ctr">
            <w14:solidFill>
              <w14:schemeClr w14:val="tx2">
                <w14:lumMod w14:val="75000"/>
              </w14:schemeClr>
            </w14:solidFill>
            <w14:prstDash w14:val="solid"/>
            <w14:bevel/>
          </w14:textOutline>
        </w:rPr>
        <w:t xml:space="preserve"> Strategy Battle Game</w:t>
      </w:r>
    </w:p>
    <w:p w:rsidR="00296B32" w:rsidRPr="005A4E82" w:rsidRDefault="00296B32" w:rsidP="00A22FC9">
      <w:pPr>
        <w:ind w:left="-1350" w:right="-1440"/>
        <w:jc w:val="center"/>
        <w:rPr>
          <w:rStyle w:val="BookTitle"/>
          <w:b w:val="0"/>
          <w:bCs w:val="0"/>
          <w:smallCaps w:val="0"/>
          <w:color w:val="1F497D" w:themeColor="text2"/>
          <w:u w:val="none"/>
        </w:rPr>
      </w:pPr>
      <w:r w:rsidRPr="005A4E82">
        <w:rPr>
          <w:rStyle w:val="BookTitle"/>
          <w:b w:val="0"/>
          <w:bCs w:val="0"/>
          <w:smallCaps w:val="0"/>
          <w:color w:val="1F497D" w:themeColor="text2"/>
          <w:u w:val="none"/>
        </w:rPr>
        <w:t xml:space="preserve"> </w:t>
      </w:r>
    </w:p>
    <w:p w:rsidR="00296B32" w:rsidRPr="005A4E82" w:rsidRDefault="00296B32" w:rsidP="006F2475">
      <w:pPr>
        <w:ind w:left="-1350" w:right="-1440"/>
        <w:jc w:val="center"/>
        <w:rPr>
          <w:rStyle w:val="BookTitle"/>
          <w:sz w:val="72"/>
          <w:szCs w:val="72"/>
          <w14:textOutline w14:w="9525" w14:cap="rnd" w14:cmpd="sng" w14:algn="ctr">
            <w14:solidFill>
              <w14:schemeClr w14:val="tx2">
                <w14:lumMod w14:val="75000"/>
              </w14:schemeClr>
            </w14:solidFill>
            <w14:prstDash w14:val="solid"/>
            <w14:bevel/>
          </w14:textOutline>
        </w:rPr>
      </w:pPr>
    </w:p>
    <w:p w:rsidR="00296B32" w:rsidRPr="005A4E82" w:rsidRDefault="00296B32" w:rsidP="006F2475">
      <w:pPr>
        <w:ind w:left="-1350" w:right="-1440"/>
        <w:jc w:val="center"/>
        <w:rPr>
          <w:rStyle w:val="BookTitle"/>
          <w:sz w:val="72"/>
          <w:szCs w:val="72"/>
          <w14:textOutline w14:w="9525" w14:cap="rnd" w14:cmpd="sng" w14:algn="ctr">
            <w14:solidFill>
              <w14:schemeClr w14:val="tx2">
                <w14:lumMod w14:val="75000"/>
              </w14:schemeClr>
            </w14:solidFill>
            <w14:prstDash w14:val="solid"/>
            <w14:bevel/>
          </w14:textOutline>
        </w:rPr>
      </w:pPr>
    </w:p>
    <w:p w:rsidR="00296B32" w:rsidRPr="005A4E82" w:rsidRDefault="00296B32" w:rsidP="006F2475">
      <w:pPr>
        <w:ind w:left="-1350" w:right="-1440"/>
        <w:jc w:val="center"/>
        <w:rPr>
          <w:rStyle w:val="BookTitle"/>
          <w:sz w:val="72"/>
          <w:szCs w:val="72"/>
          <w14:textOutline w14:w="9525" w14:cap="rnd" w14:cmpd="sng" w14:algn="ctr">
            <w14:solidFill>
              <w14:schemeClr w14:val="tx2">
                <w14:lumMod w14:val="75000"/>
              </w14:schemeClr>
            </w14:solidFill>
            <w14:prstDash w14:val="solid"/>
            <w14:bevel/>
          </w14:textOutline>
        </w:rPr>
      </w:pPr>
    </w:p>
    <w:p w:rsidR="00296B32" w:rsidRPr="005A4E82" w:rsidRDefault="00296B32" w:rsidP="006F2475">
      <w:pPr>
        <w:ind w:left="-1350" w:right="-1440"/>
        <w:jc w:val="center"/>
        <w:rPr>
          <w:rStyle w:val="BookTitle"/>
          <w:sz w:val="72"/>
          <w:szCs w:val="72"/>
          <w14:textOutline w14:w="9525" w14:cap="rnd" w14:cmpd="sng" w14:algn="ctr">
            <w14:solidFill>
              <w14:schemeClr w14:val="tx2">
                <w14:lumMod w14:val="75000"/>
              </w14:schemeClr>
            </w14:solidFill>
            <w14:prstDash w14:val="solid"/>
            <w14:bevel/>
          </w14:textOutline>
        </w:rPr>
      </w:pPr>
    </w:p>
    <w:p w:rsidR="00296B32" w:rsidRPr="005A4E82" w:rsidRDefault="00296B32" w:rsidP="006F2475">
      <w:pPr>
        <w:ind w:left="-1350" w:right="-1440"/>
        <w:jc w:val="center"/>
        <w:rPr>
          <w:rStyle w:val="BookTitle"/>
          <w:sz w:val="72"/>
          <w:szCs w:val="72"/>
          <w14:textOutline w14:w="9525" w14:cap="rnd" w14:cmpd="sng" w14:algn="ctr">
            <w14:solidFill>
              <w14:schemeClr w14:val="tx2">
                <w14:lumMod w14:val="75000"/>
              </w14:schemeClr>
            </w14:solidFill>
            <w14:prstDash w14:val="solid"/>
            <w14:bevel/>
          </w14:textOutline>
        </w:rPr>
      </w:pPr>
    </w:p>
    <w:p w:rsidR="00296B32" w:rsidRPr="005A4E82" w:rsidRDefault="00296B32" w:rsidP="006F2475">
      <w:pPr>
        <w:ind w:left="-1350" w:right="-1440"/>
        <w:jc w:val="center"/>
        <w:rPr>
          <w:rStyle w:val="BookTitle"/>
          <w:sz w:val="72"/>
          <w:szCs w:val="72"/>
          <w14:textOutline w14:w="9525" w14:cap="rnd" w14:cmpd="sng" w14:algn="ctr">
            <w14:solidFill>
              <w14:schemeClr w14:val="tx2">
                <w14:lumMod w14:val="75000"/>
              </w14:schemeClr>
            </w14:solidFill>
            <w14:prstDash w14:val="solid"/>
            <w14:bevel/>
          </w14:textOutline>
        </w:rPr>
      </w:pPr>
    </w:p>
    <w:p w:rsidR="00296B32" w:rsidRPr="005A4E82" w:rsidRDefault="00296B32" w:rsidP="006F2475">
      <w:pPr>
        <w:ind w:left="-1350" w:right="-1440"/>
        <w:jc w:val="center"/>
        <w:rPr>
          <w:rStyle w:val="BookTitle"/>
          <w:sz w:val="72"/>
          <w:szCs w:val="72"/>
          <w14:textOutline w14:w="9525" w14:cap="rnd" w14:cmpd="sng" w14:algn="ctr">
            <w14:solidFill>
              <w14:schemeClr w14:val="tx2">
                <w14:lumMod w14:val="75000"/>
              </w14:schemeClr>
            </w14:solidFill>
            <w14:prstDash w14:val="solid"/>
            <w14:bevel/>
          </w14:textOutline>
        </w:rPr>
      </w:pPr>
    </w:p>
    <w:p w:rsidR="00296B32" w:rsidRPr="005A4E82" w:rsidRDefault="00296B32" w:rsidP="006F2475">
      <w:pPr>
        <w:ind w:left="-1350" w:right="-1440"/>
        <w:jc w:val="center"/>
        <w:rPr>
          <w:rStyle w:val="IntenseEmphasis"/>
        </w:rPr>
      </w:pPr>
    </w:p>
    <w:p w:rsidR="00296B32" w:rsidRPr="005A4E82" w:rsidRDefault="00296B32" w:rsidP="006F2475">
      <w:pPr>
        <w:ind w:left="-1350" w:right="-1440"/>
        <w:jc w:val="center"/>
        <w:rPr>
          <w:rStyle w:val="IntenseEmphasis"/>
        </w:rPr>
      </w:pPr>
    </w:p>
    <w:p w:rsidR="00296B32" w:rsidRPr="005A4E82" w:rsidRDefault="00296B32" w:rsidP="006F2475">
      <w:pPr>
        <w:ind w:left="-1350" w:right="-1440"/>
        <w:jc w:val="center"/>
        <w:rPr>
          <w:rStyle w:val="IntenseEmphasis"/>
        </w:rPr>
      </w:pPr>
    </w:p>
    <w:p w:rsidR="00296B32" w:rsidRPr="005A4E82" w:rsidRDefault="00296B32" w:rsidP="006F2475">
      <w:pPr>
        <w:ind w:left="-1350" w:right="-1440"/>
        <w:jc w:val="center"/>
        <w:rPr>
          <w:rStyle w:val="IntenseEmphasis"/>
        </w:rPr>
      </w:pPr>
    </w:p>
    <w:p w:rsidR="00296B32" w:rsidRPr="005A4E82" w:rsidRDefault="00296B32" w:rsidP="006F2475">
      <w:pPr>
        <w:ind w:left="-1350" w:right="-1440"/>
        <w:jc w:val="center"/>
        <w:rPr>
          <w:rStyle w:val="IntenseEmphasis"/>
        </w:rPr>
      </w:pPr>
      <w:r w:rsidRPr="005A4E82">
        <w:rPr>
          <w:rStyle w:val="BookTitle"/>
          <w:b w:val="0"/>
          <w:bCs w:val="0"/>
          <w:smallCaps w:val="0"/>
          <w:noProof/>
          <w:color w:val="1F497D" w:themeColor="text2"/>
          <w:u w:val="none"/>
          <w:lang w:val="en-US"/>
        </w:rPr>
        <mc:AlternateContent>
          <mc:Choice Requires="wps">
            <w:drawing>
              <wp:anchor distT="0" distB="0" distL="114300" distR="114300" simplePos="0" relativeHeight="251662336" behindDoc="0" locked="0" layoutInCell="1" allowOverlap="1" wp14:anchorId="16356085" wp14:editId="18C494D4">
                <wp:simplePos x="0" y="0"/>
                <wp:positionH relativeFrom="column">
                  <wp:posOffset>3076575</wp:posOffset>
                </wp:positionH>
                <wp:positionV relativeFrom="paragraph">
                  <wp:posOffset>135890</wp:posOffset>
                </wp:positionV>
                <wp:extent cx="3714750" cy="140398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03985"/>
                        </a:xfrm>
                        <a:prstGeom prst="rect">
                          <a:avLst/>
                        </a:prstGeom>
                        <a:noFill/>
                        <a:ln w="9525">
                          <a:noFill/>
                          <a:miter lim="800000"/>
                          <a:headEnd/>
                          <a:tailEnd/>
                        </a:ln>
                      </wps:spPr>
                      <wps:txbx>
                        <w:txbxContent>
                          <w:p w:rsidR="005C0F88" w:rsidRPr="00296B32" w:rsidRDefault="005C0F88" w:rsidP="00296B32">
                            <w:pPr>
                              <w:pStyle w:val="Heading5"/>
                              <w:jc w:val="right"/>
                              <w:rPr>
                                <w:rStyle w:val="BookTitle"/>
                                <w:b w:val="0"/>
                                <w:bCs/>
                                <w:smallCaps w:val="0"/>
                                <w:color w:val="943634" w:themeColor="accent2" w:themeShade="BF"/>
                                <w:u w:val="none"/>
                              </w:rPr>
                            </w:pPr>
                            <w:r w:rsidRPr="00296B32">
                              <w:rPr>
                                <w:rStyle w:val="BookTitle"/>
                                <w:b w:val="0"/>
                                <w:bCs/>
                                <w:smallCaps w:val="0"/>
                                <w:color w:val="943634" w:themeColor="accent2" w:themeShade="BF"/>
                                <w:u w:val="none"/>
                              </w:rPr>
                              <w:t xml:space="preserve">An Adaptation of </w:t>
                            </w:r>
                            <w:r w:rsidRPr="00296B32">
                              <w:rPr>
                                <w:rStyle w:val="BookTitle"/>
                                <w:b w:val="0"/>
                                <w:bCs/>
                                <w:smallCaps w:val="0"/>
                                <w:color w:val="943634" w:themeColor="accent2" w:themeShade="BF"/>
                                <w:u w:val="none"/>
                              </w:rPr>
                              <w:br/>
                            </w:r>
                            <w:r w:rsidRPr="00296B32">
                              <w:rPr>
                                <w:rStyle w:val="BookTitle"/>
                                <w:b w:val="0"/>
                                <w:bCs/>
                                <w:smallCaps w:val="0"/>
                                <w:color w:val="943634" w:themeColor="accent2" w:themeShade="BF"/>
                              </w:rPr>
                              <w:t>The Lord of The Rings Strategy Battle Game</w:t>
                            </w:r>
                            <w:r>
                              <w:rPr>
                                <w:rStyle w:val="BookTitle"/>
                                <w:b w:val="0"/>
                                <w:bCs/>
                                <w:smallCaps w:val="0"/>
                                <w:color w:val="943634" w:themeColor="accent2" w:themeShade="BF"/>
                                <w:u w:val="none"/>
                              </w:rPr>
                              <w:br/>
                            </w:r>
                            <w:r w:rsidRPr="00296B32">
                              <w:rPr>
                                <w:rStyle w:val="BookTitle"/>
                                <w:b w:val="0"/>
                                <w:bCs/>
                                <w:smallCaps w:val="0"/>
                                <w:color w:val="943634" w:themeColor="accent2" w:themeShade="BF"/>
                                <w:u w:val="none"/>
                              </w:rPr>
                              <w:t>by Scott Cameron</w:t>
                            </w:r>
                          </w:p>
                          <w:p w:rsidR="005C0F88" w:rsidRDefault="005C0F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2.25pt;margin-top:10.7pt;width:29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" filled="f" stroked="f">
                <v:textbox style="mso-fit-shape-to-text:t">
                  <w:txbxContent>
                    <w:p w:rsidR="00C814E0" w:rsidRPr="00296B32" w:rsidRDefault="00C814E0" w:rsidP="00296B32">
                      <w:pPr>
                        <w:pStyle w:val="Heading5"/>
                        <w:jc w:val="right"/>
                        <w:rPr>
                          <w:rStyle w:val="BookTitle"/>
                          <w:b w:val="0"/>
                          <w:bCs/>
                          <w:smallCaps w:val="0"/>
                          <w:color w:val="943634" w:themeColor="accent2" w:themeShade="BF"/>
                          <w:u w:val="none"/>
                        </w:rPr>
                      </w:pPr>
                      <w:r w:rsidRPr="00296B32">
                        <w:rPr>
                          <w:rStyle w:val="BookTitle"/>
                          <w:b w:val="0"/>
                          <w:bCs/>
                          <w:smallCaps w:val="0"/>
                          <w:color w:val="943634" w:themeColor="accent2" w:themeShade="BF"/>
                          <w:u w:val="none"/>
                        </w:rPr>
                        <w:t xml:space="preserve">An Adaptation of </w:t>
                      </w:r>
                      <w:r w:rsidRPr="00296B32">
                        <w:rPr>
                          <w:rStyle w:val="BookTitle"/>
                          <w:b w:val="0"/>
                          <w:bCs/>
                          <w:smallCaps w:val="0"/>
                          <w:color w:val="943634" w:themeColor="accent2" w:themeShade="BF"/>
                          <w:u w:val="none"/>
                        </w:rPr>
                        <w:br/>
                      </w:r>
                      <w:r w:rsidRPr="00296B32">
                        <w:rPr>
                          <w:rStyle w:val="BookTitle"/>
                          <w:b w:val="0"/>
                          <w:bCs/>
                          <w:smallCaps w:val="0"/>
                          <w:color w:val="943634" w:themeColor="accent2" w:themeShade="BF"/>
                        </w:rPr>
                        <w:t>The Lord of The Rings Strategy Battle Game</w:t>
                      </w:r>
                      <w:r>
                        <w:rPr>
                          <w:rStyle w:val="BookTitle"/>
                          <w:b w:val="0"/>
                          <w:bCs/>
                          <w:smallCaps w:val="0"/>
                          <w:color w:val="943634" w:themeColor="accent2" w:themeShade="BF"/>
                          <w:u w:val="none"/>
                        </w:rPr>
                        <w:br/>
                      </w:r>
                      <w:r w:rsidRPr="00296B32">
                        <w:rPr>
                          <w:rStyle w:val="BookTitle"/>
                          <w:b w:val="0"/>
                          <w:bCs/>
                          <w:smallCaps w:val="0"/>
                          <w:color w:val="943634" w:themeColor="accent2" w:themeShade="BF"/>
                          <w:u w:val="none"/>
                        </w:rPr>
                        <w:t>by Scott Cameron</w:t>
                      </w:r>
                    </w:p>
                    <w:p w:rsidR="00C814E0" w:rsidRDefault="00C814E0"/>
                  </w:txbxContent>
                </v:textbox>
              </v:shape>
            </w:pict>
          </mc:Fallback>
        </mc:AlternateContent>
      </w:r>
    </w:p>
    <w:p w:rsidR="00A909AF" w:rsidRPr="005A4E82" w:rsidRDefault="001A0F76" w:rsidP="00AD4B17">
      <w:pPr>
        <w:pStyle w:val="Title"/>
        <w:jc w:val="center"/>
        <w:rPr>
          <w:rStyle w:val="BookTitle"/>
        </w:rPr>
      </w:pPr>
      <w:r w:rsidRPr="005A4E82">
        <w:rPr>
          <w:noProof/>
          <w:lang w:val="en-US"/>
        </w:rPr>
        <w:lastRenderedPageBreak/>
        <w:drawing>
          <wp:anchor distT="0" distB="0" distL="114300" distR="114300" simplePos="0" relativeHeight="251664384" behindDoc="0" locked="0" layoutInCell="1" allowOverlap="1" wp14:anchorId="488E3992" wp14:editId="1343647E">
            <wp:simplePos x="0" y="0"/>
            <wp:positionH relativeFrom="column">
              <wp:posOffset>-475615</wp:posOffset>
            </wp:positionH>
            <wp:positionV relativeFrom="paragraph">
              <wp:posOffset>1083945</wp:posOffset>
            </wp:positionV>
            <wp:extent cx="2285365" cy="308610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85365" cy="3086100"/>
                    </a:xfrm>
                    <a:prstGeom prst="rect">
                      <a:avLst/>
                    </a:prstGeom>
                  </pic:spPr>
                </pic:pic>
              </a:graphicData>
            </a:graphic>
            <wp14:sizeRelH relativeFrom="page">
              <wp14:pctWidth>0</wp14:pctWidth>
            </wp14:sizeRelH>
            <wp14:sizeRelV relativeFrom="page">
              <wp14:pctHeight>0</wp14:pctHeight>
            </wp14:sizeRelV>
          </wp:anchor>
        </w:drawing>
      </w:r>
      <w:r w:rsidR="00AD4B17" w:rsidRPr="005A4E82">
        <w:rPr>
          <w:noProof/>
          <w:lang w:val="en-US"/>
        </w:rPr>
        <w:drawing>
          <wp:anchor distT="0" distB="0" distL="114300" distR="114300" simplePos="0" relativeHeight="251666432" behindDoc="0" locked="0" layoutInCell="1" allowOverlap="1" wp14:anchorId="1B72F012" wp14:editId="2370A228">
            <wp:simplePos x="0" y="0"/>
            <wp:positionH relativeFrom="column">
              <wp:posOffset>3975735</wp:posOffset>
            </wp:positionH>
            <wp:positionV relativeFrom="paragraph">
              <wp:posOffset>1085850</wp:posOffset>
            </wp:positionV>
            <wp:extent cx="2152650" cy="21240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52650" cy="2124075"/>
                    </a:xfrm>
                    <a:prstGeom prst="rect">
                      <a:avLst/>
                    </a:prstGeom>
                  </pic:spPr>
                </pic:pic>
              </a:graphicData>
            </a:graphic>
            <wp14:sizeRelH relativeFrom="page">
              <wp14:pctWidth>0</wp14:pctWidth>
            </wp14:sizeRelH>
            <wp14:sizeRelV relativeFrom="page">
              <wp14:pctHeight>0</wp14:pctHeight>
            </wp14:sizeRelV>
          </wp:anchor>
        </w:drawing>
      </w:r>
      <w:r w:rsidR="00EF482D" w:rsidRPr="005A4E82">
        <w:rPr>
          <w:rStyle w:val="BookTitle"/>
        </w:rPr>
        <w:t>Napoleonic Strategy Battle Game</w:t>
      </w:r>
    </w:p>
    <w:p w:rsidR="00337305" w:rsidRDefault="00337305"/>
    <w:p w:rsidR="00337305" w:rsidRPr="005A4E82" w:rsidRDefault="00B67506">
      <w:r>
        <w:t>Version 1.</w:t>
      </w:r>
      <w:r w:rsidR="00161610">
        <w:t>2</w:t>
      </w:r>
    </w:p>
    <w:p w:rsidR="0032665C" w:rsidRPr="005A4E82" w:rsidRDefault="0014553A" w:rsidP="00AD4B17">
      <w:r w:rsidRPr="005A4E82">
        <w:t xml:space="preserve">This is an adaptation of the Lord of the Rings Strategy Battle Game to </w:t>
      </w:r>
      <w:r w:rsidR="00A54B7C" w:rsidRPr="005A4E82">
        <w:t xml:space="preserve">play </w:t>
      </w:r>
      <w:r w:rsidRPr="005A4E82">
        <w:t>skirmish</w:t>
      </w:r>
      <w:r w:rsidR="00AD4B17" w:rsidRPr="005A4E82">
        <w:t>-level</w:t>
      </w:r>
      <w:r w:rsidRPr="005A4E82">
        <w:t xml:space="preserve"> </w:t>
      </w:r>
      <w:proofErr w:type="spellStart"/>
      <w:r w:rsidRPr="005A4E82">
        <w:t>wargames</w:t>
      </w:r>
      <w:proofErr w:type="spellEnd"/>
      <w:r w:rsidRPr="005A4E82">
        <w:t xml:space="preserve"> in the Napoleonic Period. </w:t>
      </w:r>
      <w:r w:rsidR="002D4723" w:rsidRPr="005A4E82">
        <w:t xml:space="preserve">These rules can also be used for the Seven Years War, revolutionary War, or the War of 1812, with suitable profiles invented. </w:t>
      </w:r>
      <w:r w:rsidRPr="005A4E82">
        <w:t>A copy of Games Workshop</w:t>
      </w:r>
      <w:r w:rsidR="00337305" w:rsidRPr="005A4E82">
        <w:t>’s</w:t>
      </w:r>
      <w:r w:rsidR="002D4723" w:rsidRPr="005A4E82">
        <w:t xml:space="preserve"> ‘One</w:t>
      </w:r>
      <w:r w:rsidRPr="005A4E82">
        <w:t xml:space="preserve"> </w:t>
      </w:r>
      <w:r w:rsidR="002D4723" w:rsidRPr="005A4E82">
        <w:t>R</w:t>
      </w:r>
      <w:r w:rsidRPr="005A4E82">
        <w:t>ulebook</w:t>
      </w:r>
      <w:r w:rsidR="002D4723" w:rsidRPr="005A4E82">
        <w:t>’</w:t>
      </w:r>
      <w:r w:rsidRPr="005A4E82">
        <w:t xml:space="preserve"> is needed to play the game.</w:t>
      </w:r>
      <w:r w:rsidR="0032665C" w:rsidRPr="005A4E82">
        <w:t xml:space="preserve"> </w:t>
      </w:r>
    </w:p>
    <w:p w:rsidR="0032665C" w:rsidRPr="005A4E82" w:rsidRDefault="0032665C" w:rsidP="0032665C">
      <w:pPr>
        <w:rPr>
          <w:rStyle w:val="IntenseEmphasis"/>
        </w:rPr>
      </w:pPr>
      <w:r w:rsidRPr="005A4E82">
        <w:t>All Infantry are mounted on 25mm round bases. All Cavalry are mounted on 40mm round bases.</w:t>
      </w:r>
    </w:p>
    <w:p w:rsidR="00B562F2" w:rsidRPr="005A4E82" w:rsidRDefault="0032665C" w:rsidP="00AD4B17">
      <w:pPr>
        <w:jc w:val="center"/>
        <w:rPr>
          <w:rStyle w:val="IntenseEmphasis"/>
        </w:rPr>
      </w:pPr>
      <w:r w:rsidRPr="005A4E82">
        <w:rPr>
          <w:noProof/>
          <w:lang w:val="en-US"/>
        </w:rPr>
        <w:drawing>
          <wp:anchor distT="0" distB="0" distL="114300" distR="114300" simplePos="0" relativeHeight="251665408" behindDoc="1" locked="0" layoutInCell="1" allowOverlap="1" wp14:anchorId="5CA18E44" wp14:editId="3CDBBFF0">
            <wp:simplePos x="0" y="0"/>
            <wp:positionH relativeFrom="column">
              <wp:posOffset>-40640</wp:posOffset>
            </wp:positionH>
            <wp:positionV relativeFrom="paragraph">
              <wp:posOffset>295910</wp:posOffset>
            </wp:positionV>
            <wp:extent cx="5988685" cy="3929380"/>
            <wp:effectExtent l="0" t="0" r="0" b="0"/>
            <wp:wrapTight wrapText="bothSides">
              <wp:wrapPolygon edited="0">
                <wp:start x="0" y="0"/>
                <wp:lineTo x="0" y="21467"/>
                <wp:lineTo x="21506" y="21467"/>
                <wp:lineTo x="215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88685" cy="3929380"/>
                    </a:xfrm>
                    <a:prstGeom prst="rect">
                      <a:avLst/>
                    </a:prstGeom>
                  </pic:spPr>
                </pic:pic>
              </a:graphicData>
            </a:graphic>
            <wp14:sizeRelH relativeFrom="page">
              <wp14:pctWidth>0</wp14:pctWidth>
            </wp14:sizeRelH>
            <wp14:sizeRelV relativeFrom="page">
              <wp14:pctHeight>0</wp14:pctHeight>
            </wp14:sizeRelV>
          </wp:anchor>
        </w:drawing>
      </w:r>
      <w:r w:rsidR="00B562F2" w:rsidRPr="005A4E82">
        <w:rPr>
          <w:rStyle w:val="IntenseEmphasis"/>
        </w:rPr>
        <w:t>ALL MEASUREMENTS ARE IN INCHES.</w:t>
      </w:r>
    </w:p>
    <w:p w:rsidR="00EF482D" w:rsidRPr="005A4E82" w:rsidRDefault="0032665C" w:rsidP="0032665C">
      <w:pPr>
        <w:pStyle w:val="Heading1"/>
      </w:pPr>
      <w:r w:rsidRPr="005A4E82">
        <w:lastRenderedPageBreak/>
        <w:t>Priority Phase</w:t>
      </w:r>
    </w:p>
    <w:p w:rsidR="00EF482D" w:rsidRPr="005A4E82" w:rsidRDefault="00EF482D">
      <w:r w:rsidRPr="005A4E82">
        <w:t xml:space="preserve">Identical to </w:t>
      </w:r>
      <w:proofErr w:type="spellStart"/>
      <w:r w:rsidRPr="005A4E82">
        <w:t>LotR</w:t>
      </w:r>
      <w:proofErr w:type="spellEnd"/>
      <w:r w:rsidRPr="005A4E82">
        <w:t>, except the winner of the dice roll chooses to go first or second.</w:t>
      </w:r>
    </w:p>
    <w:p w:rsidR="00EF482D" w:rsidRPr="005A4E82" w:rsidRDefault="00EF482D" w:rsidP="00EF482D">
      <w:pPr>
        <w:pStyle w:val="Heading1"/>
      </w:pPr>
      <w:r w:rsidRPr="005A4E82">
        <w:t>Move Phase</w:t>
      </w:r>
    </w:p>
    <w:p w:rsidR="00EF482D" w:rsidRPr="005A4E82" w:rsidRDefault="00EF482D">
      <w:r w:rsidRPr="005A4E82">
        <w:t xml:space="preserve">Rules </w:t>
      </w:r>
      <w:r w:rsidR="005A4E82" w:rsidRPr="005A4E82">
        <w:t xml:space="preserve">are </w:t>
      </w:r>
      <w:r w:rsidRPr="005A4E82">
        <w:t xml:space="preserve">identical to </w:t>
      </w:r>
      <w:proofErr w:type="spellStart"/>
      <w:r w:rsidRPr="005A4E82">
        <w:t>LotR</w:t>
      </w:r>
      <w:proofErr w:type="spellEnd"/>
      <w:r w:rsidRPr="005A4E82">
        <w:t>.</w:t>
      </w:r>
    </w:p>
    <w:p w:rsidR="00EF482D" w:rsidRPr="005A4E82" w:rsidRDefault="00EF482D" w:rsidP="00EF482D">
      <w:pPr>
        <w:pStyle w:val="Heading1"/>
      </w:pPr>
      <w:r w:rsidRPr="005A4E82">
        <w:t>Shoot Phase:</w:t>
      </w:r>
    </w:p>
    <w:p w:rsidR="00B66EAD" w:rsidRPr="005A4E82" w:rsidRDefault="00B66EAD" w:rsidP="00B66EAD">
      <w:r w:rsidRPr="005A4E82">
        <w:t>Dif</w:t>
      </w:r>
      <w:r w:rsidR="00F80A9C" w:rsidRPr="005A4E82">
        <w:t>ferent Weapon profiles are used, as well as the following exceptions.</w:t>
      </w:r>
    </w:p>
    <w:tbl>
      <w:tblPr>
        <w:tblStyle w:val="MediumShading2-Accent2"/>
        <w:tblW w:w="0" w:type="auto"/>
        <w:tblLook w:val="04A0" w:firstRow="1" w:lastRow="0" w:firstColumn="1" w:lastColumn="0" w:noHBand="0" w:noVBand="1"/>
      </w:tblPr>
      <w:tblGrid>
        <w:gridCol w:w="1596"/>
        <w:gridCol w:w="1596"/>
        <w:gridCol w:w="1596"/>
        <w:gridCol w:w="1596"/>
        <w:gridCol w:w="1596"/>
        <w:gridCol w:w="1596"/>
      </w:tblGrid>
      <w:tr w:rsidR="00EF482D" w:rsidRPr="005A4E82" w:rsidTr="00DD5D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6" w:type="dxa"/>
          </w:tcPr>
          <w:p w:rsidR="00EF482D" w:rsidRPr="005A4E82" w:rsidRDefault="00EF482D">
            <w:pPr>
              <w:rPr>
                <w:b w:val="0"/>
              </w:rPr>
            </w:pPr>
            <w:r w:rsidRPr="005A4E82">
              <w:t>Weapon</w:t>
            </w:r>
          </w:p>
        </w:tc>
        <w:tc>
          <w:tcPr>
            <w:tcW w:w="1596" w:type="dxa"/>
          </w:tcPr>
          <w:p w:rsidR="00EF482D" w:rsidRPr="005A4E82" w:rsidRDefault="00EF482D">
            <w:pPr>
              <w:cnfStyle w:val="100000000000" w:firstRow="1" w:lastRow="0" w:firstColumn="0" w:lastColumn="0" w:oddVBand="0" w:evenVBand="0" w:oddHBand="0" w:evenHBand="0" w:firstRowFirstColumn="0" w:firstRowLastColumn="0" w:lastRowFirstColumn="0" w:lastRowLastColumn="0"/>
              <w:rPr>
                <w:b w:val="0"/>
              </w:rPr>
            </w:pPr>
            <w:r w:rsidRPr="005A4E82">
              <w:t>Range (Inches)</w:t>
            </w:r>
          </w:p>
        </w:tc>
        <w:tc>
          <w:tcPr>
            <w:tcW w:w="1596" w:type="dxa"/>
          </w:tcPr>
          <w:p w:rsidR="00EF482D" w:rsidRPr="005A4E82" w:rsidRDefault="00EF482D" w:rsidP="00DB1C92">
            <w:pPr>
              <w:cnfStyle w:val="100000000000" w:firstRow="1" w:lastRow="0" w:firstColumn="0" w:lastColumn="0" w:oddVBand="0" w:evenVBand="0" w:oddHBand="0" w:evenHBand="0" w:firstRowFirstColumn="0" w:firstRowLastColumn="0" w:lastRowFirstColumn="0" w:lastRowLastColumn="0"/>
              <w:rPr>
                <w:b w:val="0"/>
              </w:rPr>
            </w:pPr>
            <w:r w:rsidRPr="005A4E82">
              <w:t>Half Range</w:t>
            </w:r>
            <w:r w:rsidR="00DB1C92" w:rsidRPr="005A4E82">
              <w:t xml:space="preserve"> Strength</w:t>
            </w:r>
          </w:p>
        </w:tc>
        <w:tc>
          <w:tcPr>
            <w:tcW w:w="1596" w:type="dxa"/>
          </w:tcPr>
          <w:p w:rsidR="00EF482D" w:rsidRPr="005A4E82" w:rsidRDefault="00EF482D">
            <w:pPr>
              <w:cnfStyle w:val="100000000000" w:firstRow="1" w:lastRow="0" w:firstColumn="0" w:lastColumn="0" w:oddVBand="0" w:evenVBand="0" w:oddHBand="0" w:evenHBand="0" w:firstRowFirstColumn="0" w:firstRowLastColumn="0" w:lastRowFirstColumn="0" w:lastRowLastColumn="0"/>
              <w:rPr>
                <w:b w:val="0"/>
              </w:rPr>
            </w:pPr>
            <w:r w:rsidRPr="005A4E82">
              <w:t>Full Range</w:t>
            </w:r>
            <w:r w:rsidR="00B33BE6" w:rsidRPr="005A4E82">
              <w:t xml:space="preserve"> Strength</w:t>
            </w:r>
          </w:p>
        </w:tc>
        <w:tc>
          <w:tcPr>
            <w:tcW w:w="1596" w:type="dxa"/>
          </w:tcPr>
          <w:p w:rsidR="00EF482D" w:rsidRPr="005A4E82" w:rsidRDefault="00EF482D">
            <w:pPr>
              <w:cnfStyle w:val="100000000000" w:firstRow="1" w:lastRow="0" w:firstColumn="0" w:lastColumn="0" w:oddVBand="0" w:evenVBand="0" w:oddHBand="0" w:evenHBand="0" w:firstRowFirstColumn="0" w:firstRowLastColumn="0" w:lastRowFirstColumn="0" w:lastRowLastColumn="0"/>
              <w:rPr>
                <w:b w:val="0"/>
              </w:rPr>
            </w:pPr>
            <w:r w:rsidRPr="005A4E82">
              <w:t>Movement Penalty</w:t>
            </w:r>
          </w:p>
        </w:tc>
        <w:tc>
          <w:tcPr>
            <w:tcW w:w="1596" w:type="dxa"/>
          </w:tcPr>
          <w:p w:rsidR="00EF482D" w:rsidRPr="005A4E82" w:rsidRDefault="00EF482D">
            <w:pPr>
              <w:cnfStyle w:val="100000000000" w:firstRow="1" w:lastRow="0" w:firstColumn="0" w:lastColumn="0" w:oddVBand="0" w:evenVBand="0" w:oddHBand="0" w:evenHBand="0" w:firstRowFirstColumn="0" w:firstRowLastColumn="0" w:lastRowFirstColumn="0" w:lastRowLastColumn="0"/>
              <w:rPr>
                <w:b w:val="0"/>
              </w:rPr>
            </w:pPr>
            <w:r w:rsidRPr="005A4E82">
              <w:t>Scatter</w:t>
            </w:r>
          </w:p>
        </w:tc>
      </w:tr>
      <w:tr w:rsidR="00EF482D" w:rsidRPr="005A4E82" w:rsidTr="00DD5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EF482D" w:rsidRPr="005A4E82" w:rsidRDefault="00EF482D">
            <w:pPr>
              <w:rPr>
                <w:b w:val="0"/>
              </w:rPr>
            </w:pPr>
            <w:r w:rsidRPr="005A4E82">
              <w:t>Bow</w:t>
            </w:r>
          </w:p>
        </w:tc>
        <w:tc>
          <w:tcPr>
            <w:tcW w:w="1596" w:type="dxa"/>
          </w:tcPr>
          <w:p w:rsidR="00EF482D" w:rsidRPr="005A4E82" w:rsidRDefault="00EF482D">
            <w:pPr>
              <w:cnfStyle w:val="000000100000" w:firstRow="0" w:lastRow="0" w:firstColumn="0" w:lastColumn="0" w:oddVBand="0" w:evenVBand="0" w:oddHBand="1" w:evenHBand="0" w:firstRowFirstColumn="0" w:firstRowLastColumn="0" w:lastRowFirstColumn="0" w:lastRowLastColumn="0"/>
            </w:pPr>
            <w:r w:rsidRPr="005A4E82">
              <w:t>24</w:t>
            </w:r>
          </w:p>
        </w:tc>
        <w:tc>
          <w:tcPr>
            <w:tcW w:w="1596" w:type="dxa"/>
          </w:tcPr>
          <w:p w:rsidR="00EF482D" w:rsidRPr="005A4E82" w:rsidRDefault="00EF482D">
            <w:pPr>
              <w:cnfStyle w:val="000000100000" w:firstRow="0" w:lastRow="0" w:firstColumn="0" w:lastColumn="0" w:oddVBand="0" w:evenVBand="0" w:oddHBand="1" w:evenHBand="0" w:firstRowFirstColumn="0" w:firstRowLastColumn="0" w:lastRowFirstColumn="0" w:lastRowLastColumn="0"/>
            </w:pPr>
            <w:r w:rsidRPr="005A4E82">
              <w:t>3</w:t>
            </w:r>
          </w:p>
        </w:tc>
        <w:tc>
          <w:tcPr>
            <w:tcW w:w="1596" w:type="dxa"/>
          </w:tcPr>
          <w:p w:rsidR="00EF482D" w:rsidRPr="005A4E82" w:rsidRDefault="00EF482D" w:rsidP="00A909AF">
            <w:pPr>
              <w:cnfStyle w:val="000000100000" w:firstRow="0" w:lastRow="0" w:firstColumn="0" w:lastColumn="0" w:oddVBand="0" w:evenVBand="0" w:oddHBand="1" w:evenHBand="0" w:firstRowFirstColumn="0" w:firstRowLastColumn="0" w:lastRowFirstColumn="0" w:lastRowLastColumn="0"/>
            </w:pPr>
            <w:r w:rsidRPr="005A4E82">
              <w:t>2</w:t>
            </w:r>
          </w:p>
        </w:tc>
        <w:tc>
          <w:tcPr>
            <w:tcW w:w="1596" w:type="dxa"/>
          </w:tcPr>
          <w:p w:rsidR="00EF482D" w:rsidRPr="005A4E82" w:rsidRDefault="006B457E">
            <w:pPr>
              <w:cnfStyle w:val="000000100000" w:firstRow="0" w:lastRow="0" w:firstColumn="0" w:lastColumn="0" w:oddVBand="0" w:evenVBand="0" w:oddHBand="1" w:evenHBand="0" w:firstRowFirstColumn="0" w:firstRowLastColumn="0" w:lastRowFirstColumn="0" w:lastRowLastColumn="0"/>
            </w:pPr>
            <w:r w:rsidRPr="005A4E82">
              <w:t>1</w:t>
            </w:r>
            <w:r w:rsidR="00EF482D" w:rsidRPr="005A4E82">
              <w:t>/4</w:t>
            </w:r>
          </w:p>
        </w:tc>
        <w:tc>
          <w:tcPr>
            <w:tcW w:w="1596" w:type="dxa"/>
          </w:tcPr>
          <w:p w:rsidR="00EF482D" w:rsidRPr="005A4E82" w:rsidRDefault="00B66EAD">
            <w:pPr>
              <w:cnfStyle w:val="000000100000" w:firstRow="0" w:lastRow="0" w:firstColumn="0" w:lastColumn="0" w:oddVBand="0" w:evenVBand="0" w:oddHBand="1" w:evenHBand="0" w:firstRowFirstColumn="0" w:firstRowLastColumn="0" w:lastRowFirstColumn="0" w:lastRowLastColumn="0"/>
            </w:pPr>
            <w:r w:rsidRPr="005A4E82">
              <w:t>None</w:t>
            </w:r>
          </w:p>
        </w:tc>
      </w:tr>
      <w:tr w:rsidR="006B457E" w:rsidRPr="005A4E82" w:rsidTr="00DD5D4B">
        <w:tc>
          <w:tcPr>
            <w:cnfStyle w:val="001000000000" w:firstRow="0" w:lastRow="0" w:firstColumn="1" w:lastColumn="0" w:oddVBand="0" w:evenVBand="0" w:oddHBand="0" w:evenHBand="0" w:firstRowFirstColumn="0" w:firstRowLastColumn="0" w:lastRowFirstColumn="0" w:lastRowLastColumn="0"/>
            <w:tcW w:w="1596" w:type="dxa"/>
          </w:tcPr>
          <w:p w:rsidR="006B457E" w:rsidRPr="005A4E82" w:rsidRDefault="006B457E">
            <w:pPr>
              <w:rPr>
                <w:b w:val="0"/>
              </w:rPr>
            </w:pPr>
            <w:r w:rsidRPr="005A4E82">
              <w:t>Carbine</w:t>
            </w:r>
          </w:p>
        </w:tc>
        <w:tc>
          <w:tcPr>
            <w:tcW w:w="1596" w:type="dxa"/>
          </w:tcPr>
          <w:p w:rsidR="006B457E" w:rsidRPr="005A4E82" w:rsidRDefault="006B457E">
            <w:pPr>
              <w:cnfStyle w:val="000000000000" w:firstRow="0" w:lastRow="0" w:firstColumn="0" w:lastColumn="0" w:oddVBand="0" w:evenVBand="0" w:oddHBand="0" w:evenHBand="0" w:firstRowFirstColumn="0" w:firstRowLastColumn="0" w:lastRowFirstColumn="0" w:lastRowLastColumn="0"/>
            </w:pPr>
            <w:r w:rsidRPr="005A4E82">
              <w:t>24</w:t>
            </w:r>
          </w:p>
        </w:tc>
        <w:tc>
          <w:tcPr>
            <w:tcW w:w="1596" w:type="dxa"/>
          </w:tcPr>
          <w:p w:rsidR="006B457E" w:rsidRPr="005A4E82" w:rsidRDefault="006B457E">
            <w:pPr>
              <w:cnfStyle w:val="000000000000" w:firstRow="0" w:lastRow="0" w:firstColumn="0" w:lastColumn="0" w:oddVBand="0" w:evenVBand="0" w:oddHBand="0" w:evenHBand="0" w:firstRowFirstColumn="0" w:firstRowLastColumn="0" w:lastRowFirstColumn="0" w:lastRowLastColumn="0"/>
            </w:pPr>
            <w:r w:rsidRPr="005A4E82">
              <w:t>4</w:t>
            </w:r>
          </w:p>
        </w:tc>
        <w:tc>
          <w:tcPr>
            <w:tcW w:w="1596" w:type="dxa"/>
          </w:tcPr>
          <w:p w:rsidR="006B457E" w:rsidRPr="005A4E82" w:rsidRDefault="006B457E" w:rsidP="00A909AF">
            <w:pPr>
              <w:cnfStyle w:val="000000000000" w:firstRow="0" w:lastRow="0" w:firstColumn="0" w:lastColumn="0" w:oddVBand="0" w:evenVBand="0" w:oddHBand="0" w:evenHBand="0" w:firstRowFirstColumn="0" w:firstRowLastColumn="0" w:lastRowFirstColumn="0" w:lastRowLastColumn="0"/>
            </w:pPr>
            <w:r w:rsidRPr="005A4E82">
              <w:t>3</w:t>
            </w:r>
          </w:p>
        </w:tc>
        <w:tc>
          <w:tcPr>
            <w:tcW w:w="1596" w:type="dxa"/>
          </w:tcPr>
          <w:p w:rsidR="006B457E" w:rsidRPr="005A4E82" w:rsidRDefault="006B457E">
            <w:pPr>
              <w:cnfStyle w:val="000000000000" w:firstRow="0" w:lastRow="0" w:firstColumn="0" w:lastColumn="0" w:oddVBand="0" w:evenVBand="0" w:oddHBand="0" w:evenHBand="0" w:firstRowFirstColumn="0" w:firstRowLastColumn="0" w:lastRowFirstColumn="0" w:lastRowLastColumn="0"/>
            </w:pPr>
            <w:r w:rsidRPr="005A4E82">
              <w:t>Half</w:t>
            </w:r>
          </w:p>
        </w:tc>
        <w:tc>
          <w:tcPr>
            <w:tcW w:w="1596" w:type="dxa"/>
          </w:tcPr>
          <w:p w:rsidR="006B457E" w:rsidRPr="005A4E82" w:rsidRDefault="00B562F2">
            <w:pPr>
              <w:cnfStyle w:val="000000000000" w:firstRow="0" w:lastRow="0" w:firstColumn="0" w:lastColumn="0" w:oddVBand="0" w:evenVBand="0" w:oddHBand="0" w:evenHBand="0" w:firstRowFirstColumn="0" w:firstRowLastColumn="0" w:lastRowFirstColumn="0" w:lastRowLastColumn="0"/>
            </w:pPr>
            <w:r w:rsidRPr="005A4E82">
              <w:t>6</w:t>
            </w:r>
          </w:p>
        </w:tc>
      </w:tr>
      <w:tr w:rsidR="00EF482D" w:rsidRPr="005A4E82" w:rsidTr="00DD5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EF482D" w:rsidRPr="005A4E82" w:rsidRDefault="00EF482D">
            <w:pPr>
              <w:rPr>
                <w:b w:val="0"/>
              </w:rPr>
            </w:pPr>
            <w:r w:rsidRPr="005A4E82">
              <w:t>Musket</w:t>
            </w:r>
          </w:p>
        </w:tc>
        <w:tc>
          <w:tcPr>
            <w:tcW w:w="1596" w:type="dxa"/>
          </w:tcPr>
          <w:p w:rsidR="00EF482D" w:rsidRPr="005A4E82" w:rsidRDefault="00EF482D">
            <w:pPr>
              <w:cnfStyle w:val="000000100000" w:firstRow="0" w:lastRow="0" w:firstColumn="0" w:lastColumn="0" w:oddVBand="0" w:evenVBand="0" w:oddHBand="1" w:evenHBand="0" w:firstRowFirstColumn="0" w:firstRowLastColumn="0" w:lastRowFirstColumn="0" w:lastRowLastColumn="0"/>
            </w:pPr>
            <w:r w:rsidRPr="005A4E82">
              <w:t>30</w:t>
            </w:r>
          </w:p>
        </w:tc>
        <w:tc>
          <w:tcPr>
            <w:tcW w:w="1596" w:type="dxa"/>
          </w:tcPr>
          <w:p w:rsidR="00EF482D" w:rsidRPr="005A4E82" w:rsidRDefault="00EF482D">
            <w:pPr>
              <w:cnfStyle w:val="000000100000" w:firstRow="0" w:lastRow="0" w:firstColumn="0" w:lastColumn="0" w:oddVBand="0" w:evenVBand="0" w:oddHBand="1" w:evenHBand="0" w:firstRowFirstColumn="0" w:firstRowLastColumn="0" w:lastRowFirstColumn="0" w:lastRowLastColumn="0"/>
            </w:pPr>
            <w:r w:rsidRPr="005A4E82">
              <w:t>4</w:t>
            </w:r>
          </w:p>
        </w:tc>
        <w:tc>
          <w:tcPr>
            <w:tcW w:w="1596" w:type="dxa"/>
          </w:tcPr>
          <w:p w:rsidR="00EF482D" w:rsidRPr="005A4E82" w:rsidRDefault="00EF482D" w:rsidP="00A909AF">
            <w:pPr>
              <w:cnfStyle w:val="000000100000" w:firstRow="0" w:lastRow="0" w:firstColumn="0" w:lastColumn="0" w:oddVBand="0" w:evenVBand="0" w:oddHBand="1" w:evenHBand="0" w:firstRowFirstColumn="0" w:firstRowLastColumn="0" w:lastRowFirstColumn="0" w:lastRowLastColumn="0"/>
            </w:pPr>
            <w:r w:rsidRPr="005A4E82">
              <w:t>3</w:t>
            </w:r>
          </w:p>
        </w:tc>
        <w:tc>
          <w:tcPr>
            <w:tcW w:w="1596" w:type="dxa"/>
          </w:tcPr>
          <w:p w:rsidR="00EF482D" w:rsidRPr="005A4E82" w:rsidRDefault="00EF482D">
            <w:pPr>
              <w:cnfStyle w:val="000000100000" w:firstRow="0" w:lastRow="0" w:firstColumn="0" w:lastColumn="0" w:oddVBand="0" w:evenVBand="0" w:oddHBand="1" w:evenHBand="0" w:firstRowFirstColumn="0" w:firstRowLastColumn="0" w:lastRowFirstColumn="0" w:lastRowLastColumn="0"/>
            </w:pPr>
            <w:r w:rsidRPr="005A4E82">
              <w:t>Half</w:t>
            </w:r>
          </w:p>
        </w:tc>
        <w:tc>
          <w:tcPr>
            <w:tcW w:w="1596" w:type="dxa"/>
          </w:tcPr>
          <w:p w:rsidR="00EF482D" w:rsidRPr="005A4E82" w:rsidRDefault="00B562F2">
            <w:pPr>
              <w:cnfStyle w:val="000000100000" w:firstRow="0" w:lastRow="0" w:firstColumn="0" w:lastColumn="0" w:oddVBand="0" w:evenVBand="0" w:oddHBand="1" w:evenHBand="0" w:firstRowFirstColumn="0" w:firstRowLastColumn="0" w:lastRowFirstColumn="0" w:lastRowLastColumn="0"/>
            </w:pPr>
            <w:r w:rsidRPr="005A4E82">
              <w:t>6</w:t>
            </w:r>
          </w:p>
        </w:tc>
      </w:tr>
      <w:tr w:rsidR="00EF482D" w:rsidRPr="005A4E82" w:rsidTr="00DD5D4B">
        <w:tc>
          <w:tcPr>
            <w:cnfStyle w:val="001000000000" w:firstRow="0" w:lastRow="0" w:firstColumn="1" w:lastColumn="0" w:oddVBand="0" w:evenVBand="0" w:oddHBand="0" w:evenHBand="0" w:firstRowFirstColumn="0" w:firstRowLastColumn="0" w:lastRowFirstColumn="0" w:lastRowLastColumn="0"/>
            <w:tcW w:w="1596" w:type="dxa"/>
          </w:tcPr>
          <w:p w:rsidR="00EF482D" w:rsidRPr="005A4E82" w:rsidRDefault="00EF482D">
            <w:pPr>
              <w:rPr>
                <w:b w:val="0"/>
              </w:rPr>
            </w:pPr>
            <w:r w:rsidRPr="005A4E82">
              <w:t>Rifle</w:t>
            </w:r>
          </w:p>
        </w:tc>
        <w:tc>
          <w:tcPr>
            <w:tcW w:w="1596" w:type="dxa"/>
          </w:tcPr>
          <w:p w:rsidR="00EF482D" w:rsidRPr="005A4E82" w:rsidRDefault="00EF482D">
            <w:pPr>
              <w:cnfStyle w:val="000000000000" w:firstRow="0" w:lastRow="0" w:firstColumn="0" w:lastColumn="0" w:oddVBand="0" w:evenVBand="0" w:oddHBand="0" w:evenHBand="0" w:firstRowFirstColumn="0" w:firstRowLastColumn="0" w:lastRowFirstColumn="0" w:lastRowLastColumn="0"/>
            </w:pPr>
            <w:r w:rsidRPr="005A4E82">
              <w:t>40</w:t>
            </w:r>
          </w:p>
        </w:tc>
        <w:tc>
          <w:tcPr>
            <w:tcW w:w="1596" w:type="dxa"/>
          </w:tcPr>
          <w:p w:rsidR="00EF482D" w:rsidRPr="005A4E82" w:rsidRDefault="00EF482D">
            <w:pPr>
              <w:cnfStyle w:val="000000000000" w:firstRow="0" w:lastRow="0" w:firstColumn="0" w:lastColumn="0" w:oddVBand="0" w:evenVBand="0" w:oddHBand="0" w:evenHBand="0" w:firstRowFirstColumn="0" w:firstRowLastColumn="0" w:lastRowFirstColumn="0" w:lastRowLastColumn="0"/>
            </w:pPr>
            <w:r w:rsidRPr="005A4E82">
              <w:t>5</w:t>
            </w:r>
          </w:p>
        </w:tc>
        <w:tc>
          <w:tcPr>
            <w:tcW w:w="1596" w:type="dxa"/>
          </w:tcPr>
          <w:p w:rsidR="00EF482D" w:rsidRPr="005A4E82" w:rsidRDefault="00EF482D" w:rsidP="00A909AF">
            <w:pPr>
              <w:cnfStyle w:val="000000000000" w:firstRow="0" w:lastRow="0" w:firstColumn="0" w:lastColumn="0" w:oddVBand="0" w:evenVBand="0" w:oddHBand="0" w:evenHBand="0" w:firstRowFirstColumn="0" w:firstRowLastColumn="0" w:lastRowFirstColumn="0" w:lastRowLastColumn="0"/>
            </w:pPr>
            <w:r w:rsidRPr="005A4E82">
              <w:t>4</w:t>
            </w:r>
          </w:p>
        </w:tc>
        <w:tc>
          <w:tcPr>
            <w:tcW w:w="1596" w:type="dxa"/>
          </w:tcPr>
          <w:p w:rsidR="00EF482D" w:rsidRPr="005A4E82" w:rsidRDefault="00EF482D">
            <w:pPr>
              <w:cnfStyle w:val="000000000000" w:firstRow="0" w:lastRow="0" w:firstColumn="0" w:lastColumn="0" w:oddVBand="0" w:evenVBand="0" w:oddHBand="0" w:evenHBand="0" w:firstRowFirstColumn="0" w:firstRowLastColumn="0" w:lastRowFirstColumn="0" w:lastRowLastColumn="0"/>
            </w:pPr>
            <w:r w:rsidRPr="005A4E82">
              <w:t>Full</w:t>
            </w:r>
          </w:p>
        </w:tc>
        <w:tc>
          <w:tcPr>
            <w:tcW w:w="1596" w:type="dxa"/>
          </w:tcPr>
          <w:p w:rsidR="00EF482D" w:rsidRPr="005A4E82" w:rsidRDefault="00B66EAD">
            <w:pPr>
              <w:cnfStyle w:val="000000000000" w:firstRow="0" w:lastRow="0" w:firstColumn="0" w:lastColumn="0" w:oddVBand="0" w:evenVBand="0" w:oddHBand="0" w:evenHBand="0" w:firstRowFirstColumn="0" w:firstRowLastColumn="0" w:lastRowFirstColumn="0" w:lastRowLastColumn="0"/>
            </w:pPr>
            <w:r w:rsidRPr="005A4E82">
              <w:t>None</w:t>
            </w:r>
          </w:p>
        </w:tc>
      </w:tr>
      <w:tr w:rsidR="00EF482D" w:rsidRPr="005A4E82" w:rsidTr="00DD5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EF482D" w:rsidRPr="005A4E82" w:rsidRDefault="0063514F">
            <w:r w:rsidRPr="005A4E82">
              <w:t>Rifled Carbine</w:t>
            </w:r>
          </w:p>
        </w:tc>
        <w:tc>
          <w:tcPr>
            <w:tcW w:w="1596" w:type="dxa"/>
          </w:tcPr>
          <w:p w:rsidR="00EF482D" w:rsidRPr="005A4E82" w:rsidRDefault="0063514F">
            <w:pPr>
              <w:cnfStyle w:val="000000100000" w:firstRow="0" w:lastRow="0" w:firstColumn="0" w:lastColumn="0" w:oddVBand="0" w:evenVBand="0" w:oddHBand="1" w:evenHBand="0" w:firstRowFirstColumn="0" w:firstRowLastColumn="0" w:lastRowFirstColumn="0" w:lastRowLastColumn="0"/>
            </w:pPr>
            <w:r w:rsidRPr="005A4E82">
              <w:t>34</w:t>
            </w:r>
          </w:p>
        </w:tc>
        <w:tc>
          <w:tcPr>
            <w:tcW w:w="1596" w:type="dxa"/>
          </w:tcPr>
          <w:p w:rsidR="00EF482D" w:rsidRPr="005A4E82" w:rsidRDefault="00FB5D5A">
            <w:pPr>
              <w:cnfStyle w:val="000000100000" w:firstRow="0" w:lastRow="0" w:firstColumn="0" w:lastColumn="0" w:oddVBand="0" w:evenVBand="0" w:oddHBand="1" w:evenHBand="0" w:firstRowFirstColumn="0" w:firstRowLastColumn="0" w:lastRowFirstColumn="0" w:lastRowLastColumn="0"/>
            </w:pPr>
            <w:r w:rsidRPr="005A4E82">
              <w:t>4</w:t>
            </w:r>
          </w:p>
        </w:tc>
        <w:tc>
          <w:tcPr>
            <w:tcW w:w="1596" w:type="dxa"/>
          </w:tcPr>
          <w:p w:rsidR="00EF482D" w:rsidRPr="005A4E82" w:rsidRDefault="00FB5D5A" w:rsidP="00A909AF">
            <w:pPr>
              <w:cnfStyle w:val="000000100000" w:firstRow="0" w:lastRow="0" w:firstColumn="0" w:lastColumn="0" w:oddVBand="0" w:evenVBand="0" w:oddHBand="1" w:evenHBand="0" w:firstRowFirstColumn="0" w:firstRowLastColumn="0" w:lastRowFirstColumn="0" w:lastRowLastColumn="0"/>
            </w:pPr>
            <w:r w:rsidRPr="005A4E82">
              <w:t>3</w:t>
            </w:r>
          </w:p>
        </w:tc>
        <w:tc>
          <w:tcPr>
            <w:tcW w:w="1596" w:type="dxa"/>
          </w:tcPr>
          <w:p w:rsidR="00EF482D" w:rsidRPr="005A4E82" w:rsidRDefault="00FB5D5A">
            <w:pPr>
              <w:cnfStyle w:val="000000100000" w:firstRow="0" w:lastRow="0" w:firstColumn="0" w:lastColumn="0" w:oddVBand="0" w:evenVBand="0" w:oddHBand="1" w:evenHBand="0" w:firstRowFirstColumn="0" w:firstRowLastColumn="0" w:lastRowFirstColumn="0" w:lastRowLastColumn="0"/>
            </w:pPr>
            <w:r w:rsidRPr="005A4E82">
              <w:t>Full</w:t>
            </w:r>
          </w:p>
        </w:tc>
        <w:tc>
          <w:tcPr>
            <w:tcW w:w="1596" w:type="dxa"/>
          </w:tcPr>
          <w:p w:rsidR="00EF482D" w:rsidRPr="005A4E82" w:rsidRDefault="00FB5D5A">
            <w:pPr>
              <w:cnfStyle w:val="000000100000" w:firstRow="0" w:lastRow="0" w:firstColumn="0" w:lastColumn="0" w:oddVBand="0" w:evenVBand="0" w:oddHBand="1" w:evenHBand="0" w:firstRowFirstColumn="0" w:firstRowLastColumn="0" w:lastRowFirstColumn="0" w:lastRowLastColumn="0"/>
            </w:pPr>
            <w:r w:rsidRPr="005A4E82">
              <w:t>None</w:t>
            </w:r>
          </w:p>
        </w:tc>
      </w:tr>
      <w:tr w:rsidR="00B62EB9" w:rsidRPr="005A4E82" w:rsidTr="00DD5D4B">
        <w:tc>
          <w:tcPr>
            <w:cnfStyle w:val="001000000000" w:firstRow="0" w:lastRow="0" w:firstColumn="1" w:lastColumn="0" w:oddVBand="0" w:evenVBand="0" w:oddHBand="0" w:evenHBand="0" w:firstRowFirstColumn="0" w:firstRowLastColumn="0" w:lastRowFirstColumn="0" w:lastRowLastColumn="0"/>
            <w:tcW w:w="1596" w:type="dxa"/>
          </w:tcPr>
          <w:p w:rsidR="00B62EB9" w:rsidRPr="005A4E82" w:rsidRDefault="00B62EB9">
            <w:r w:rsidRPr="005A4E82">
              <w:t>Blunderbuss</w:t>
            </w:r>
          </w:p>
        </w:tc>
        <w:tc>
          <w:tcPr>
            <w:tcW w:w="1596" w:type="dxa"/>
          </w:tcPr>
          <w:p w:rsidR="00B62EB9" w:rsidRPr="005A4E82" w:rsidRDefault="00B62EB9">
            <w:pPr>
              <w:cnfStyle w:val="000000000000" w:firstRow="0" w:lastRow="0" w:firstColumn="0" w:lastColumn="0" w:oddVBand="0" w:evenVBand="0" w:oddHBand="0" w:evenHBand="0" w:firstRowFirstColumn="0" w:firstRowLastColumn="0" w:lastRowFirstColumn="0" w:lastRowLastColumn="0"/>
            </w:pPr>
            <w:r w:rsidRPr="005A4E82">
              <w:t>16</w:t>
            </w:r>
          </w:p>
        </w:tc>
        <w:tc>
          <w:tcPr>
            <w:tcW w:w="1596" w:type="dxa"/>
          </w:tcPr>
          <w:p w:rsidR="00B62EB9" w:rsidRPr="005A4E82" w:rsidRDefault="00B62EB9">
            <w:pPr>
              <w:cnfStyle w:val="000000000000" w:firstRow="0" w:lastRow="0" w:firstColumn="0" w:lastColumn="0" w:oddVBand="0" w:evenVBand="0" w:oddHBand="0" w:evenHBand="0" w:firstRowFirstColumn="0" w:firstRowLastColumn="0" w:lastRowFirstColumn="0" w:lastRowLastColumn="0"/>
            </w:pPr>
            <w:r w:rsidRPr="005A4E82">
              <w:t>3</w:t>
            </w:r>
          </w:p>
        </w:tc>
        <w:tc>
          <w:tcPr>
            <w:tcW w:w="1596" w:type="dxa"/>
          </w:tcPr>
          <w:p w:rsidR="00B62EB9" w:rsidRPr="005A4E82" w:rsidRDefault="00B62EB9" w:rsidP="00A909AF">
            <w:pPr>
              <w:cnfStyle w:val="000000000000" w:firstRow="0" w:lastRow="0" w:firstColumn="0" w:lastColumn="0" w:oddVBand="0" w:evenVBand="0" w:oddHBand="0" w:evenHBand="0" w:firstRowFirstColumn="0" w:firstRowLastColumn="0" w:lastRowFirstColumn="0" w:lastRowLastColumn="0"/>
            </w:pPr>
            <w:r w:rsidRPr="005A4E82">
              <w:t>2</w:t>
            </w:r>
          </w:p>
        </w:tc>
        <w:tc>
          <w:tcPr>
            <w:tcW w:w="1596" w:type="dxa"/>
          </w:tcPr>
          <w:p w:rsidR="00B62EB9" w:rsidRPr="005A4E82" w:rsidRDefault="00B62EB9">
            <w:pPr>
              <w:cnfStyle w:val="000000000000" w:firstRow="0" w:lastRow="0" w:firstColumn="0" w:lastColumn="0" w:oddVBand="0" w:evenVBand="0" w:oddHBand="0" w:evenHBand="0" w:firstRowFirstColumn="0" w:firstRowLastColumn="0" w:lastRowFirstColumn="0" w:lastRowLastColumn="0"/>
            </w:pPr>
            <w:r w:rsidRPr="005A4E82">
              <w:t>Full</w:t>
            </w:r>
          </w:p>
        </w:tc>
        <w:tc>
          <w:tcPr>
            <w:tcW w:w="1596" w:type="dxa"/>
          </w:tcPr>
          <w:p w:rsidR="00B62EB9" w:rsidRPr="005A4E82" w:rsidRDefault="00B62EB9">
            <w:pPr>
              <w:cnfStyle w:val="000000000000" w:firstRow="0" w:lastRow="0" w:firstColumn="0" w:lastColumn="0" w:oddVBand="0" w:evenVBand="0" w:oddHBand="0" w:evenHBand="0" w:firstRowFirstColumn="0" w:firstRowLastColumn="0" w:lastRowFirstColumn="0" w:lastRowLastColumn="0"/>
            </w:pPr>
            <w:r w:rsidRPr="005A4E82">
              <w:t>Template</w:t>
            </w:r>
          </w:p>
        </w:tc>
      </w:tr>
      <w:tr w:rsidR="008613C0" w:rsidRPr="005A4E82" w:rsidTr="00DD5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8613C0" w:rsidRPr="005A4E82" w:rsidRDefault="008613C0">
            <w:r w:rsidRPr="005A4E82">
              <w:t>Volley Gun</w:t>
            </w:r>
          </w:p>
        </w:tc>
        <w:tc>
          <w:tcPr>
            <w:tcW w:w="1596" w:type="dxa"/>
          </w:tcPr>
          <w:p w:rsidR="008613C0" w:rsidRPr="005A4E82" w:rsidRDefault="008613C0">
            <w:pPr>
              <w:cnfStyle w:val="000000100000" w:firstRow="0" w:lastRow="0" w:firstColumn="0" w:lastColumn="0" w:oddVBand="0" w:evenVBand="0" w:oddHBand="1" w:evenHBand="0" w:firstRowFirstColumn="0" w:firstRowLastColumn="0" w:lastRowFirstColumn="0" w:lastRowLastColumn="0"/>
            </w:pPr>
            <w:r w:rsidRPr="005A4E82">
              <w:t>20</w:t>
            </w:r>
          </w:p>
        </w:tc>
        <w:tc>
          <w:tcPr>
            <w:tcW w:w="1596" w:type="dxa"/>
          </w:tcPr>
          <w:p w:rsidR="008613C0" w:rsidRPr="005A4E82" w:rsidRDefault="008613C0">
            <w:pPr>
              <w:cnfStyle w:val="000000100000" w:firstRow="0" w:lastRow="0" w:firstColumn="0" w:lastColumn="0" w:oddVBand="0" w:evenVBand="0" w:oddHBand="1" w:evenHBand="0" w:firstRowFirstColumn="0" w:firstRowLastColumn="0" w:lastRowFirstColumn="0" w:lastRowLastColumn="0"/>
            </w:pPr>
            <w:r w:rsidRPr="005A4E82">
              <w:t>4</w:t>
            </w:r>
          </w:p>
        </w:tc>
        <w:tc>
          <w:tcPr>
            <w:tcW w:w="1596" w:type="dxa"/>
          </w:tcPr>
          <w:p w:rsidR="008613C0" w:rsidRPr="005A4E82" w:rsidRDefault="008613C0" w:rsidP="00A909AF">
            <w:pPr>
              <w:cnfStyle w:val="000000100000" w:firstRow="0" w:lastRow="0" w:firstColumn="0" w:lastColumn="0" w:oddVBand="0" w:evenVBand="0" w:oddHBand="1" w:evenHBand="0" w:firstRowFirstColumn="0" w:firstRowLastColumn="0" w:lastRowFirstColumn="0" w:lastRowLastColumn="0"/>
            </w:pPr>
            <w:r w:rsidRPr="005A4E82">
              <w:t>3</w:t>
            </w:r>
          </w:p>
        </w:tc>
        <w:tc>
          <w:tcPr>
            <w:tcW w:w="1596" w:type="dxa"/>
          </w:tcPr>
          <w:p w:rsidR="008613C0" w:rsidRPr="005A4E82" w:rsidRDefault="008613C0">
            <w:pPr>
              <w:cnfStyle w:val="000000100000" w:firstRow="0" w:lastRow="0" w:firstColumn="0" w:lastColumn="0" w:oddVBand="0" w:evenVBand="0" w:oddHBand="1" w:evenHBand="0" w:firstRowFirstColumn="0" w:firstRowLastColumn="0" w:lastRowFirstColumn="0" w:lastRowLastColumn="0"/>
            </w:pPr>
            <w:r w:rsidRPr="005A4E82">
              <w:t>Half</w:t>
            </w:r>
          </w:p>
        </w:tc>
        <w:tc>
          <w:tcPr>
            <w:tcW w:w="1596" w:type="dxa"/>
          </w:tcPr>
          <w:p w:rsidR="008613C0" w:rsidRPr="005A4E82" w:rsidRDefault="008613C0">
            <w:pPr>
              <w:cnfStyle w:val="000000100000" w:firstRow="0" w:lastRow="0" w:firstColumn="0" w:lastColumn="0" w:oddVBand="0" w:evenVBand="0" w:oddHBand="1" w:evenHBand="0" w:firstRowFirstColumn="0" w:firstRowLastColumn="0" w:lastRowFirstColumn="0" w:lastRowLastColumn="0"/>
            </w:pPr>
            <w:r w:rsidRPr="005A4E82">
              <w:t>6”</w:t>
            </w:r>
          </w:p>
        </w:tc>
      </w:tr>
      <w:tr w:rsidR="0063514F" w:rsidRPr="005A4E82" w:rsidTr="00DD5D4B">
        <w:tc>
          <w:tcPr>
            <w:cnfStyle w:val="001000000000" w:firstRow="0" w:lastRow="0" w:firstColumn="1" w:lastColumn="0" w:oddVBand="0" w:evenVBand="0" w:oddHBand="0" w:evenHBand="0" w:firstRowFirstColumn="0" w:firstRowLastColumn="0" w:lastRowFirstColumn="0" w:lastRowLastColumn="0"/>
            <w:tcW w:w="1596" w:type="dxa"/>
          </w:tcPr>
          <w:p w:rsidR="0063514F" w:rsidRPr="005A4E82" w:rsidRDefault="0063514F" w:rsidP="00EE1D46">
            <w:pPr>
              <w:rPr>
                <w:b w:val="0"/>
              </w:rPr>
            </w:pPr>
            <w:r w:rsidRPr="005A4E82">
              <w:t>Pistol</w:t>
            </w:r>
          </w:p>
        </w:tc>
        <w:tc>
          <w:tcPr>
            <w:tcW w:w="1596" w:type="dxa"/>
          </w:tcPr>
          <w:p w:rsidR="0063514F" w:rsidRPr="005A4E82" w:rsidRDefault="0063514F" w:rsidP="00EE1D46">
            <w:pPr>
              <w:cnfStyle w:val="000000000000" w:firstRow="0" w:lastRow="0" w:firstColumn="0" w:lastColumn="0" w:oddVBand="0" w:evenVBand="0" w:oddHBand="0" w:evenHBand="0" w:firstRowFirstColumn="0" w:firstRowLastColumn="0" w:lastRowFirstColumn="0" w:lastRowLastColumn="0"/>
            </w:pPr>
            <w:r w:rsidRPr="005A4E82">
              <w:t>12</w:t>
            </w:r>
          </w:p>
        </w:tc>
        <w:tc>
          <w:tcPr>
            <w:tcW w:w="1596" w:type="dxa"/>
          </w:tcPr>
          <w:p w:rsidR="0063514F" w:rsidRPr="005A4E82" w:rsidRDefault="0063514F" w:rsidP="00EE1D46">
            <w:pPr>
              <w:cnfStyle w:val="000000000000" w:firstRow="0" w:lastRow="0" w:firstColumn="0" w:lastColumn="0" w:oddVBand="0" w:evenVBand="0" w:oddHBand="0" w:evenHBand="0" w:firstRowFirstColumn="0" w:firstRowLastColumn="0" w:lastRowFirstColumn="0" w:lastRowLastColumn="0"/>
            </w:pPr>
            <w:r w:rsidRPr="005A4E82">
              <w:t>3</w:t>
            </w:r>
          </w:p>
        </w:tc>
        <w:tc>
          <w:tcPr>
            <w:tcW w:w="1596" w:type="dxa"/>
          </w:tcPr>
          <w:p w:rsidR="0063514F" w:rsidRPr="005A4E82" w:rsidRDefault="0063514F" w:rsidP="00EE1D46">
            <w:pPr>
              <w:cnfStyle w:val="000000000000" w:firstRow="0" w:lastRow="0" w:firstColumn="0" w:lastColumn="0" w:oddVBand="0" w:evenVBand="0" w:oddHBand="0" w:evenHBand="0" w:firstRowFirstColumn="0" w:firstRowLastColumn="0" w:lastRowFirstColumn="0" w:lastRowLastColumn="0"/>
            </w:pPr>
            <w:r w:rsidRPr="005A4E82">
              <w:t>2</w:t>
            </w:r>
          </w:p>
        </w:tc>
        <w:tc>
          <w:tcPr>
            <w:tcW w:w="1596" w:type="dxa"/>
          </w:tcPr>
          <w:p w:rsidR="0063514F" w:rsidRPr="005A4E82" w:rsidRDefault="0063514F" w:rsidP="00EE1D46">
            <w:pPr>
              <w:cnfStyle w:val="000000000000" w:firstRow="0" w:lastRow="0" w:firstColumn="0" w:lastColumn="0" w:oddVBand="0" w:evenVBand="0" w:oddHBand="0" w:evenHBand="0" w:firstRowFirstColumn="0" w:firstRowLastColumn="0" w:lastRowFirstColumn="0" w:lastRowLastColumn="0"/>
            </w:pPr>
            <w:r w:rsidRPr="005A4E82">
              <w:t>Half</w:t>
            </w:r>
          </w:p>
        </w:tc>
        <w:tc>
          <w:tcPr>
            <w:tcW w:w="1596" w:type="dxa"/>
          </w:tcPr>
          <w:p w:rsidR="0063514F" w:rsidRPr="005A4E82" w:rsidRDefault="0063514F" w:rsidP="00EE1D46">
            <w:pPr>
              <w:cnfStyle w:val="000000000000" w:firstRow="0" w:lastRow="0" w:firstColumn="0" w:lastColumn="0" w:oddVBand="0" w:evenVBand="0" w:oddHBand="0" w:evenHBand="0" w:firstRowFirstColumn="0" w:firstRowLastColumn="0" w:lastRowFirstColumn="0" w:lastRowLastColumn="0"/>
            </w:pPr>
            <w:r w:rsidRPr="005A4E82">
              <w:t>3</w:t>
            </w:r>
          </w:p>
        </w:tc>
      </w:tr>
    </w:tbl>
    <w:p w:rsidR="000A660D" w:rsidRDefault="000A660D" w:rsidP="001F52DE">
      <w:pPr>
        <w:pStyle w:val="Heading4"/>
      </w:pPr>
      <w:r>
        <w:t>In the Way!</w:t>
      </w:r>
    </w:p>
    <w:p w:rsidR="000A660D" w:rsidRDefault="000A660D" w:rsidP="000A660D">
      <w:r>
        <w:t>A modified “In the Way!” table is used.</w:t>
      </w:r>
    </w:p>
    <w:tbl>
      <w:tblPr>
        <w:tblStyle w:val="MediumShading2-Accent2"/>
        <w:tblW w:w="0" w:type="auto"/>
        <w:tblLook w:val="04A0" w:firstRow="1" w:lastRow="0" w:firstColumn="1" w:lastColumn="0" w:noHBand="0" w:noVBand="1"/>
      </w:tblPr>
      <w:tblGrid>
        <w:gridCol w:w="2178"/>
        <w:gridCol w:w="7398"/>
      </w:tblGrid>
      <w:tr w:rsidR="000A660D" w:rsidTr="009E4C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8" w:type="dxa"/>
          </w:tcPr>
          <w:p w:rsidR="000A660D" w:rsidRDefault="006B57B3" w:rsidP="000A660D">
            <w:r>
              <w:t>Dice Roll</w:t>
            </w:r>
          </w:p>
        </w:tc>
        <w:tc>
          <w:tcPr>
            <w:tcW w:w="7398" w:type="dxa"/>
          </w:tcPr>
          <w:p w:rsidR="000A660D" w:rsidRDefault="006B57B3" w:rsidP="000A660D">
            <w:pPr>
              <w:cnfStyle w:val="100000000000" w:firstRow="1" w:lastRow="0" w:firstColumn="0" w:lastColumn="0" w:oddVBand="0" w:evenVBand="0" w:oddHBand="0" w:evenHBand="0" w:firstRowFirstColumn="0" w:firstRowLastColumn="0" w:lastRowFirstColumn="0" w:lastRowLastColumn="0"/>
            </w:pPr>
            <w:r>
              <w:t>Types of Cover</w:t>
            </w:r>
          </w:p>
        </w:tc>
      </w:tr>
      <w:tr w:rsidR="000A660D" w:rsidTr="009E4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0A660D" w:rsidRDefault="006B57B3" w:rsidP="000A660D">
            <w:r>
              <w:t>3+</w:t>
            </w:r>
          </w:p>
        </w:tc>
        <w:tc>
          <w:tcPr>
            <w:tcW w:w="7398" w:type="dxa"/>
          </w:tcPr>
          <w:p w:rsidR="000A660D" w:rsidRDefault="006B57B3" w:rsidP="000A660D">
            <w:pPr>
              <w:cnfStyle w:val="000000100000" w:firstRow="0" w:lastRow="0" w:firstColumn="0" w:lastColumn="0" w:oddVBand="0" w:evenVBand="0" w:oddHBand="1" w:evenHBand="0" w:firstRowFirstColumn="0" w:firstRowLastColumn="0" w:lastRowFirstColumn="0" w:lastRowLastColumn="0"/>
            </w:pPr>
            <w:r>
              <w:t>Split rail fence, bushes, hedges, etc</w:t>
            </w:r>
            <w:r w:rsidR="00A408CE">
              <w:t>.</w:t>
            </w:r>
          </w:p>
        </w:tc>
      </w:tr>
      <w:tr w:rsidR="000A660D" w:rsidTr="009E4C1E">
        <w:tc>
          <w:tcPr>
            <w:cnfStyle w:val="001000000000" w:firstRow="0" w:lastRow="0" w:firstColumn="1" w:lastColumn="0" w:oddVBand="0" w:evenVBand="0" w:oddHBand="0" w:evenHBand="0" w:firstRowFirstColumn="0" w:firstRowLastColumn="0" w:lastRowFirstColumn="0" w:lastRowLastColumn="0"/>
            <w:tcW w:w="2178" w:type="dxa"/>
          </w:tcPr>
          <w:p w:rsidR="000A660D" w:rsidRDefault="006B57B3" w:rsidP="000A660D">
            <w:r>
              <w:t>4+</w:t>
            </w:r>
          </w:p>
        </w:tc>
        <w:tc>
          <w:tcPr>
            <w:tcW w:w="7398" w:type="dxa"/>
          </w:tcPr>
          <w:p w:rsidR="000A660D" w:rsidRDefault="006B57B3" w:rsidP="006B57B3">
            <w:pPr>
              <w:cnfStyle w:val="000000000000" w:firstRow="0" w:lastRow="0" w:firstColumn="0" w:lastColumn="0" w:oddVBand="0" w:evenVBand="0" w:oddHBand="0" w:evenHBand="0" w:firstRowFirstColumn="0" w:firstRowLastColumn="0" w:lastRowFirstColumn="0" w:lastRowLastColumn="0"/>
            </w:pPr>
            <w:r>
              <w:t>Solid fences, low wall, crates, barrels, windows of building, rocky outcroppings, etc.</w:t>
            </w:r>
          </w:p>
        </w:tc>
      </w:tr>
      <w:tr w:rsidR="000A660D" w:rsidTr="009E4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0A660D" w:rsidRDefault="006B57B3" w:rsidP="000A660D">
            <w:r>
              <w:t>5+</w:t>
            </w:r>
          </w:p>
        </w:tc>
        <w:tc>
          <w:tcPr>
            <w:tcW w:w="7398" w:type="dxa"/>
          </w:tcPr>
          <w:p w:rsidR="000A660D" w:rsidRDefault="006B57B3" w:rsidP="000A660D">
            <w:pPr>
              <w:cnfStyle w:val="000000100000" w:firstRow="0" w:lastRow="0" w:firstColumn="0" w:lastColumn="0" w:oddVBand="0" w:evenVBand="0" w:oddHBand="1" w:evenHBand="0" w:firstRowFirstColumn="0" w:firstRowLastColumn="0" w:lastRowFirstColumn="0" w:lastRowLastColumn="0"/>
            </w:pPr>
            <w:r>
              <w:t>High walls, small windows,</w:t>
            </w:r>
            <w:r w:rsidR="00CA5086">
              <w:t xml:space="preserve"> large</w:t>
            </w:r>
            <w:r>
              <w:t xml:space="preserve"> boulders, </w:t>
            </w:r>
            <w:r w:rsidR="00937249">
              <w:t xml:space="preserve">trenches, </w:t>
            </w:r>
            <w:r>
              <w:t>etc.</w:t>
            </w:r>
          </w:p>
        </w:tc>
      </w:tr>
    </w:tbl>
    <w:p w:rsidR="001F52DE" w:rsidRPr="005A4E82" w:rsidRDefault="001F52DE" w:rsidP="001F52DE">
      <w:pPr>
        <w:pStyle w:val="Heading4"/>
      </w:pPr>
      <w:proofErr w:type="gramStart"/>
      <w:r w:rsidRPr="005A4E82">
        <w:t>Friends and ‘In the Way!’</w:t>
      </w:r>
      <w:proofErr w:type="gramEnd"/>
    </w:p>
    <w:p w:rsidR="001F52DE" w:rsidRPr="005A4E82" w:rsidRDefault="001F52DE" w:rsidP="001F52DE">
      <w:r w:rsidRPr="005A4E82">
        <w:t>Both sides may risk hitting their own models.</w:t>
      </w:r>
    </w:p>
    <w:p w:rsidR="003E2C12" w:rsidRPr="005A4E82" w:rsidRDefault="003E2C12" w:rsidP="003E2C12">
      <w:r w:rsidRPr="005A4E82">
        <w:t xml:space="preserve">Models may fire though two friends, instead of only one. This represents the first man kneeling, the second crouching, and the third standing. The normal rules apply to models with bows – they can only </w:t>
      </w:r>
      <w:r w:rsidR="00337305" w:rsidRPr="005A4E82">
        <w:t>f</w:t>
      </w:r>
      <w:r w:rsidRPr="005A4E82">
        <w:t>ire through one friend. This represents the extended reach of the firearms.</w:t>
      </w:r>
    </w:p>
    <w:p w:rsidR="00337305" w:rsidRPr="005A4E82" w:rsidRDefault="00337305" w:rsidP="00337305">
      <w:pPr>
        <w:pStyle w:val="Heading4"/>
      </w:pPr>
      <w:r w:rsidRPr="005A4E82">
        <w:t>Moving and Shooting</w:t>
      </w:r>
    </w:p>
    <w:p w:rsidR="00337305" w:rsidRPr="005A4E82" w:rsidRDefault="00337305" w:rsidP="00337305">
      <w:r w:rsidRPr="005A4E82">
        <w:t>Riflemen and cavalrymen may, if they wish to move and shoot, sacrifice the turn before to load their weapons. They may not Move, Shoot, or Fight this turn. The next turn, they may move up to half of their maximum movement value – they do, after all, still have to aim.</w:t>
      </w:r>
    </w:p>
    <w:p w:rsidR="009E4C1E" w:rsidRDefault="009E4C1E">
      <w:pPr>
        <w:rPr>
          <w:rFonts w:asciiTheme="majorHAnsi" w:eastAsiaTheme="majorEastAsia" w:hAnsiTheme="majorHAnsi" w:cstheme="majorBidi"/>
          <w:b/>
          <w:bCs/>
          <w:color w:val="365F91" w:themeColor="accent1" w:themeShade="BF"/>
          <w:sz w:val="24"/>
          <w:szCs w:val="22"/>
        </w:rPr>
      </w:pPr>
      <w:r>
        <w:br w:type="page"/>
      </w:r>
    </w:p>
    <w:p w:rsidR="00DB1C92" w:rsidRPr="005A4E82" w:rsidRDefault="003E2C12" w:rsidP="00DB1C92">
      <w:pPr>
        <w:pStyle w:val="Heading4"/>
      </w:pPr>
      <w:r w:rsidRPr="005A4E82">
        <w:lastRenderedPageBreak/>
        <w:t>Differences of Range</w:t>
      </w:r>
    </w:p>
    <w:p w:rsidR="00B33BE6" w:rsidRPr="005A4E82" w:rsidRDefault="00847A42" w:rsidP="00DB1C92">
      <w:r w:rsidRPr="005A4E82">
        <w:t xml:space="preserve">The shoot value given in the profile is for at </w:t>
      </w:r>
      <w:proofErr w:type="gramStart"/>
      <w:r w:rsidRPr="005A4E82">
        <w:t>Half</w:t>
      </w:r>
      <w:proofErr w:type="gramEnd"/>
      <w:r w:rsidRPr="005A4E82">
        <w:t xml:space="preserve"> to Full range – i.e. for a musket, 12-24”. Subtract 1 from the shoot value if the target </w:t>
      </w:r>
      <w:r w:rsidR="00F80A9C" w:rsidRPr="005A4E82">
        <w:t>i</w:t>
      </w:r>
      <w:r w:rsidRPr="005A4E82">
        <w:t xml:space="preserve">s within </w:t>
      </w:r>
      <w:proofErr w:type="gramStart"/>
      <w:r w:rsidRPr="005A4E82">
        <w:t>Half</w:t>
      </w:r>
      <w:proofErr w:type="gramEnd"/>
      <w:r w:rsidRPr="005A4E82">
        <w:t xml:space="preserve"> range.</w:t>
      </w:r>
      <w:r w:rsidR="00DB1C92" w:rsidRPr="005A4E82">
        <w:t xml:space="preserve"> </w:t>
      </w:r>
    </w:p>
    <w:p w:rsidR="00847A42" w:rsidRPr="005A4E82" w:rsidRDefault="00DB1C92" w:rsidP="00DB1C92">
      <w:r w:rsidRPr="005A4E82">
        <w:t>Use the Half Range Strength for targets at nearer than half the maximum range, and the</w:t>
      </w:r>
      <w:r w:rsidR="00B33BE6" w:rsidRPr="005A4E82">
        <w:t xml:space="preserve"> F</w:t>
      </w:r>
      <w:r w:rsidRPr="005A4E82">
        <w:t xml:space="preserve">ull Range Strength </w:t>
      </w:r>
      <w:r w:rsidR="00B33BE6" w:rsidRPr="005A4E82">
        <w:t>for targets between Half and Full range.</w:t>
      </w:r>
    </w:p>
    <w:p w:rsidR="0066102A" w:rsidRPr="005A4E82" w:rsidRDefault="008613C0" w:rsidP="009564DB">
      <w:pPr>
        <w:pStyle w:val="Heading4"/>
      </w:pPr>
      <w:r w:rsidRPr="005A4E82">
        <w:t>B</w:t>
      </w:r>
      <w:r w:rsidR="0066102A" w:rsidRPr="005A4E82">
        <w:t>race of Pistols</w:t>
      </w:r>
    </w:p>
    <w:p w:rsidR="0066102A" w:rsidRPr="005A4E82" w:rsidRDefault="0066102A" w:rsidP="0066102A">
      <w:r w:rsidRPr="005A4E82">
        <w:t>If a model carries a brace of pistols, he may shoo</w:t>
      </w:r>
      <w:r w:rsidR="00E96A2A" w:rsidRPr="005A4E82">
        <w:t>t</w:t>
      </w:r>
      <w:r w:rsidRPr="005A4E82">
        <w:t xml:space="preserve"> two shots instead of one in his turn, provided that he does not move.</w:t>
      </w:r>
      <w:r w:rsidR="00E96A2A" w:rsidRPr="005A4E82">
        <w:t xml:space="preserve"> He may fire only one shot as usual, if desired.</w:t>
      </w:r>
    </w:p>
    <w:p w:rsidR="00B62EB9" w:rsidRPr="005A4E82" w:rsidRDefault="00B62EB9" w:rsidP="00B62EB9">
      <w:pPr>
        <w:pStyle w:val="Heading4"/>
      </w:pPr>
      <w:r w:rsidRPr="005A4E82">
        <w:t>Blunderbuss</w:t>
      </w:r>
    </w:p>
    <w:p w:rsidR="00B62EB9" w:rsidRPr="005A4E82" w:rsidRDefault="00B62EB9" w:rsidP="00B62EB9">
      <w:r w:rsidRPr="005A4E82">
        <w:t xml:space="preserve">A D6 is rolled for each model </w:t>
      </w:r>
      <w:r w:rsidR="00CA5086">
        <w:t>within 2” of the target model</w:t>
      </w:r>
      <w:r w:rsidRPr="005A4E82">
        <w:t xml:space="preserve">, starting with the model nearest the shooter. </w:t>
      </w:r>
      <w:r w:rsidR="00DE5CE6">
        <w:t xml:space="preserve">Roll 1D6 for the rider and 1D6 for the mount in the case of cavalry. </w:t>
      </w:r>
      <w:r w:rsidRPr="005A4E82">
        <w:t xml:space="preserve">On a 5+ (ignoring any bonus for range), </w:t>
      </w:r>
      <w:r w:rsidR="00CA5086">
        <w:t>this</w:t>
      </w:r>
      <w:r w:rsidRPr="005A4E82">
        <w:t xml:space="preserve"> model takes a hit at the strength according to </w:t>
      </w:r>
      <w:r w:rsidR="00032BD5" w:rsidRPr="005A4E82">
        <w:t>the range from the shooter</w:t>
      </w:r>
      <w:r w:rsidRPr="005A4E82">
        <w:t xml:space="preserve">. </w:t>
      </w:r>
      <w:r w:rsidR="00CA5086">
        <w:t>Work out any “In the Way” rolls, and then move on to the next nearest model.</w:t>
      </w:r>
      <w:r w:rsidR="00CF360B" w:rsidRPr="005A4E82">
        <w:t xml:space="preserve"> </w:t>
      </w:r>
      <w:r w:rsidR="00032BD5" w:rsidRPr="005A4E82">
        <w:t xml:space="preserve">Hits may only be allocated to models within 45 degrees of the target model. See illustration for details. </w:t>
      </w:r>
      <w:r w:rsidRPr="005A4E82">
        <w:t xml:space="preserve">A model armed with a blunderbuss may only shoot over one friend’s shoulder. </w:t>
      </w:r>
    </w:p>
    <w:p w:rsidR="008613C0" w:rsidRPr="005A4E82" w:rsidRDefault="008613C0" w:rsidP="008613C0">
      <w:pPr>
        <w:pStyle w:val="Heading4"/>
      </w:pPr>
      <w:r w:rsidRPr="005A4E82">
        <w:t>Volley Gun</w:t>
      </w:r>
    </w:p>
    <w:p w:rsidR="008613C0" w:rsidRPr="005A4E82" w:rsidRDefault="00A408CE" w:rsidP="008613C0">
      <w:r w:rsidRPr="005A4E82">
        <w:rPr>
          <w:noProof/>
          <w:lang w:val="en-US"/>
        </w:rPr>
        <mc:AlternateContent>
          <mc:Choice Requires="wpg">
            <w:drawing>
              <wp:anchor distT="0" distB="0" distL="114300" distR="114300" simplePos="0" relativeHeight="251706368" behindDoc="1" locked="0" layoutInCell="1" allowOverlap="1" wp14:anchorId="3691422D" wp14:editId="7DA476AF">
                <wp:simplePos x="0" y="0"/>
                <wp:positionH relativeFrom="column">
                  <wp:posOffset>1152525</wp:posOffset>
                </wp:positionH>
                <wp:positionV relativeFrom="paragraph">
                  <wp:posOffset>1356360</wp:posOffset>
                </wp:positionV>
                <wp:extent cx="3333750" cy="3390900"/>
                <wp:effectExtent l="0" t="0" r="0" b="0"/>
                <wp:wrapNone/>
                <wp:docPr id="289" name="Group 289"/>
                <wp:cNvGraphicFramePr/>
                <a:graphic xmlns:a="http://schemas.openxmlformats.org/drawingml/2006/main">
                  <a:graphicData uri="http://schemas.microsoft.com/office/word/2010/wordprocessingGroup">
                    <wpg:wgp>
                      <wpg:cNvGrpSpPr/>
                      <wpg:grpSpPr>
                        <a:xfrm>
                          <a:off x="0" y="0"/>
                          <a:ext cx="3333750" cy="3390900"/>
                          <a:chOff x="0" y="1"/>
                          <a:chExt cx="3333959" cy="3391252"/>
                        </a:xfrm>
                      </wpg:grpSpPr>
                      <wpg:grpSp>
                        <wpg:cNvPr id="31" name="Group 31"/>
                        <wpg:cNvGrpSpPr/>
                        <wpg:grpSpPr>
                          <a:xfrm>
                            <a:off x="476279" y="1"/>
                            <a:ext cx="2857680" cy="3391252"/>
                            <a:chOff x="245167" y="1"/>
                            <a:chExt cx="2857680" cy="3391252"/>
                          </a:xfrm>
                        </wpg:grpSpPr>
                        <wpg:grpSp>
                          <wpg:cNvPr id="30" name="Group 30"/>
                          <wpg:cNvGrpSpPr/>
                          <wpg:grpSpPr>
                            <a:xfrm>
                              <a:off x="245167" y="1"/>
                              <a:ext cx="2857680" cy="3391252"/>
                              <a:chOff x="245167" y="1"/>
                              <a:chExt cx="2857680" cy="3391252"/>
                            </a:xfrm>
                          </wpg:grpSpPr>
                          <wpg:grpSp>
                            <wpg:cNvPr id="29" name="Group 29"/>
                            <wpg:cNvGrpSpPr/>
                            <wpg:grpSpPr>
                              <a:xfrm>
                                <a:off x="245167" y="1"/>
                                <a:ext cx="2857680" cy="3391252"/>
                                <a:chOff x="245167" y="1"/>
                                <a:chExt cx="2857680" cy="3391252"/>
                              </a:xfrm>
                            </wpg:grpSpPr>
                            <pic:pic xmlns:pic="http://schemas.openxmlformats.org/drawingml/2006/picture">
                              <pic:nvPicPr>
                                <pic:cNvPr id="25" name="Picture 25"/>
                                <pic:cNvPicPr>
                                  <a:picLocks noChangeAspect="1"/>
                                </pic:cNvPicPr>
                              </pic:nvPicPr>
                              <pic:blipFill rotWithShape="1">
                                <a:blip r:embed="rId13">
                                  <a:extLst>
                                    <a:ext uri="{28A0092B-C50C-407E-A947-70E740481C1C}">
                                      <a14:useLocalDpi xmlns:a14="http://schemas.microsoft.com/office/drawing/2010/main" val="0"/>
                                    </a:ext>
                                  </a:extLst>
                                </a:blip>
                                <a:srcRect l="21481" t="-1" r="11473" b="34856"/>
                                <a:stretch/>
                              </pic:blipFill>
                              <pic:spPr bwMode="auto">
                                <a:xfrm>
                                  <a:off x="245167" y="1"/>
                                  <a:ext cx="2857680" cy="3391252"/>
                                </a:xfrm>
                                <a:prstGeom prst="rect">
                                  <a:avLst/>
                                </a:prstGeom>
                                <a:ln>
                                  <a:no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2451798" y="1989574"/>
                                  <a:ext cx="441960" cy="331470"/>
                                </a:xfrm>
                                <a:prstGeom prst="rect">
                                  <a:avLst/>
                                </a:prstGeom>
                                <a:noFill/>
                                <a:ln w="9525">
                                  <a:noFill/>
                                  <a:miter lim="800000"/>
                                  <a:headEnd/>
                                  <a:tailEnd/>
                                </a:ln>
                              </wps:spPr>
                              <wps:txbx>
                                <w:txbxContent>
                                  <w:p w:rsidR="005C0F88" w:rsidRDefault="005C0F88" w:rsidP="00032BD5">
                                    <w:pPr>
                                      <w:autoSpaceDE w:val="0"/>
                                      <w:autoSpaceDN w:val="0"/>
                                      <w:adjustRightInd w:val="0"/>
                                      <w:spacing w:after="0" w:line="240" w:lineRule="auto"/>
                                      <w:rPr>
                                        <w:rFonts w:ascii="MS Shell Dlg" w:hAnsi="MS Shell Dlg" w:cs="MS Shell Dlg"/>
                                        <w:iCs w:val="0"/>
                                        <w:sz w:val="17"/>
                                        <w:szCs w:val="17"/>
                                      </w:rPr>
                                    </w:pPr>
                                    <w:r>
                                      <w:t>45</w:t>
                                    </w:r>
                                    <w:r>
                                      <w:rPr>
                                        <w:rFonts w:ascii="Arial" w:hAnsi="Arial" w:cs="Arial"/>
                                        <w:iCs w:val="0"/>
                                        <w:sz w:val="26"/>
                                        <w:szCs w:val="26"/>
                                      </w:rPr>
                                      <w:t>°</w:t>
                                    </w:r>
                                  </w:p>
                                  <w:p w:rsidR="005C0F88" w:rsidRDefault="005C0F88" w:rsidP="00032BD5">
                                    <w:pPr>
                                      <w:autoSpaceDE w:val="0"/>
                                      <w:autoSpaceDN w:val="0"/>
                                      <w:adjustRightInd w:val="0"/>
                                      <w:spacing w:after="0" w:line="240" w:lineRule="auto"/>
                                      <w:rPr>
                                        <w:rFonts w:ascii="MS Shell Dlg" w:hAnsi="MS Shell Dlg" w:cs="MS Shell Dlg"/>
                                        <w:iCs w:val="0"/>
                                        <w:sz w:val="17"/>
                                        <w:szCs w:val="17"/>
                                      </w:rPr>
                                    </w:pPr>
                                  </w:p>
                                  <w:p w:rsidR="005C0F88" w:rsidRDefault="005C0F88" w:rsidP="00032BD5"/>
                                </w:txbxContent>
                              </wps:txbx>
                              <wps:bodyPr rot="0" vert="horz" wrap="square" lIns="91440" tIns="45720" rIns="91440" bIns="45720" anchor="t" anchorCtr="0">
                                <a:noAutofit/>
                              </wps:bodyPr>
                            </wps:wsp>
                          </wpg:grpSp>
                          <wps:wsp>
                            <wps:cNvPr id="26" name="Text Box 2"/>
                            <wps:cNvSpPr txBox="1">
                              <a:spLocks noChangeArrowheads="1"/>
                            </wps:cNvSpPr>
                            <wps:spPr bwMode="auto">
                              <a:xfrm>
                                <a:off x="2120203" y="2250831"/>
                                <a:ext cx="441960" cy="331470"/>
                              </a:xfrm>
                              <a:prstGeom prst="rect">
                                <a:avLst/>
                              </a:prstGeom>
                              <a:noFill/>
                              <a:ln w="9525">
                                <a:noFill/>
                                <a:miter lim="800000"/>
                                <a:headEnd/>
                                <a:tailEnd/>
                              </a:ln>
                            </wps:spPr>
                            <wps:txbx>
                              <w:txbxContent>
                                <w:p w:rsidR="005C0F88" w:rsidRDefault="005C0F88" w:rsidP="00032BD5">
                                  <w:pPr>
                                    <w:autoSpaceDE w:val="0"/>
                                    <w:autoSpaceDN w:val="0"/>
                                    <w:adjustRightInd w:val="0"/>
                                    <w:spacing w:after="0" w:line="240" w:lineRule="auto"/>
                                    <w:rPr>
                                      <w:rFonts w:ascii="MS Shell Dlg" w:hAnsi="MS Shell Dlg" w:cs="MS Shell Dlg"/>
                                      <w:iCs w:val="0"/>
                                      <w:sz w:val="17"/>
                                      <w:szCs w:val="17"/>
                                    </w:rPr>
                                  </w:pPr>
                                  <w:r>
                                    <w:t>45</w:t>
                                  </w:r>
                                  <w:r>
                                    <w:rPr>
                                      <w:rFonts w:ascii="Arial" w:hAnsi="Arial" w:cs="Arial"/>
                                      <w:iCs w:val="0"/>
                                      <w:sz w:val="26"/>
                                      <w:szCs w:val="26"/>
                                    </w:rPr>
                                    <w:t>°</w:t>
                                  </w:r>
                                </w:p>
                                <w:p w:rsidR="005C0F88" w:rsidRDefault="005C0F88" w:rsidP="00032BD5">
                                  <w:pPr>
                                    <w:autoSpaceDE w:val="0"/>
                                    <w:autoSpaceDN w:val="0"/>
                                    <w:adjustRightInd w:val="0"/>
                                    <w:spacing w:after="0" w:line="240" w:lineRule="auto"/>
                                    <w:rPr>
                                      <w:rFonts w:ascii="MS Shell Dlg" w:hAnsi="MS Shell Dlg" w:cs="MS Shell Dlg"/>
                                      <w:iCs w:val="0"/>
                                      <w:sz w:val="17"/>
                                      <w:szCs w:val="17"/>
                                    </w:rPr>
                                  </w:pPr>
                                </w:p>
                                <w:p w:rsidR="005C0F88" w:rsidRDefault="005C0F88"/>
                              </w:txbxContent>
                            </wps:txbx>
                            <wps:bodyPr rot="0" vert="horz" wrap="square" lIns="91440" tIns="45720" rIns="91440" bIns="45720" anchor="t" anchorCtr="0">
                              <a:noAutofit/>
                            </wps:bodyPr>
                          </wps:wsp>
                        </wpg:grpSp>
                        <wps:wsp>
                          <wps:cNvPr id="27" name="Text Box 2"/>
                          <wps:cNvSpPr txBox="1">
                            <a:spLocks noChangeArrowheads="1"/>
                          </wps:cNvSpPr>
                          <wps:spPr bwMode="auto">
                            <a:xfrm>
                              <a:off x="954594" y="190919"/>
                              <a:ext cx="1285875" cy="521970"/>
                            </a:xfrm>
                            <a:prstGeom prst="rect">
                              <a:avLst/>
                            </a:prstGeom>
                            <a:noFill/>
                            <a:ln w="9525">
                              <a:noFill/>
                              <a:miter lim="800000"/>
                              <a:headEnd/>
                              <a:tailEnd/>
                            </a:ln>
                          </wps:spPr>
                          <wps:txbx>
                            <w:txbxContent>
                              <w:p w:rsidR="005C0F88" w:rsidRDefault="005C0F88" w:rsidP="00032BD5">
                                <w:pPr>
                                  <w:autoSpaceDE w:val="0"/>
                                  <w:autoSpaceDN w:val="0"/>
                                  <w:adjustRightInd w:val="0"/>
                                  <w:spacing w:after="0" w:line="240" w:lineRule="auto"/>
                                  <w:rPr>
                                    <w:rFonts w:ascii="MS Shell Dlg" w:hAnsi="MS Shell Dlg" w:cs="MS Shell Dlg"/>
                                    <w:iCs w:val="0"/>
                                    <w:sz w:val="17"/>
                                    <w:szCs w:val="17"/>
                                  </w:rPr>
                                </w:pPr>
                                <w:r>
                                  <w:t>Target Model</w:t>
                                </w:r>
                              </w:p>
                              <w:p w:rsidR="005C0F88" w:rsidRDefault="005C0F88" w:rsidP="00032BD5">
                                <w:pPr>
                                  <w:autoSpaceDE w:val="0"/>
                                  <w:autoSpaceDN w:val="0"/>
                                  <w:adjustRightInd w:val="0"/>
                                  <w:spacing w:after="0" w:line="240" w:lineRule="auto"/>
                                  <w:rPr>
                                    <w:rFonts w:ascii="MS Shell Dlg" w:hAnsi="MS Shell Dlg" w:cs="MS Shell Dlg"/>
                                    <w:iCs w:val="0"/>
                                    <w:sz w:val="17"/>
                                    <w:szCs w:val="17"/>
                                  </w:rPr>
                                </w:pPr>
                              </w:p>
                              <w:p w:rsidR="005C0F88" w:rsidRDefault="005C0F88" w:rsidP="00032BD5"/>
                            </w:txbxContent>
                          </wps:txbx>
                          <wps:bodyPr rot="0" vert="horz" wrap="square" lIns="91440" tIns="45720" rIns="91440" bIns="45720" anchor="t" anchorCtr="0">
                            <a:noAutofit/>
                          </wps:bodyPr>
                        </wps:wsp>
                      </wpg:grpSp>
                      <wps:wsp>
                        <wps:cNvPr id="288" name="Text Box 2"/>
                        <wps:cNvSpPr txBox="1">
                          <a:spLocks noChangeArrowheads="1"/>
                        </wps:cNvSpPr>
                        <wps:spPr bwMode="auto">
                          <a:xfrm>
                            <a:off x="0" y="1457011"/>
                            <a:ext cx="2049780" cy="863600"/>
                          </a:xfrm>
                          <a:prstGeom prst="rect">
                            <a:avLst/>
                          </a:prstGeom>
                          <a:noFill/>
                          <a:ln w="9525">
                            <a:noFill/>
                            <a:miter lim="800000"/>
                            <a:headEnd/>
                            <a:tailEnd/>
                          </a:ln>
                        </wps:spPr>
                        <wps:txbx>
                          <w:txbxContent>
                            <w:p w:rsidR="005C0F88" w:rsidRDefault="005C0F88" w:rsidP="00032BD5">
                              <w:pPr>
                                <w:autoSpaceDE w:val="0"/>
                                <w:autoSpaceDN w:val="0"/>
                                <w:adjustRightInd w:val="0"/>
                                <w:spacing w:after="0" w:line="240" w:lineRule="auto"/>
                              </w:pPr>
                              <w:r w:rsidRPr="00032BD5">
                                <w:rPr>
                                  <w:b/>
                                </w:rPr>
                                <w:t>Valid Targets</w:t>
                              </w:r>
                              <w:r>
                                <w:t xml:space="preserve"> are in </w:t>
                              </w:r>
                              <w:r w:rsidRPr="00032BD5">
                                <w:rPr>
                                  <w:b/>
                                </w:rPr>
                                <w:t>Red</w:t>
                              </w:r>
                              <w:r>
                                <w:t>.</w:t>
                              </w:r>
                            </w:p>
                            <w:p w:rsidR="005C0F88" w:rsidRDefault="005C0F88" w:rsidP="00032BD5">
                              <w:pPr>
                                <w:autoSpaceDE w:val="0"/>
                                <w:autoSpaceDN w:val="0"/>
                                <w:adjustRightInd w:val="0"/>
                                <w:spacing w:after="0" w:line="240" w:lineRule="auto"/>
                                <w:rPr>
                                  <w:rFonts w:ascii="MS Shell Dlg" w:hAnsi="MS Shell Dlg" w:cs="MS Shell Dlg"/>
                                  <w:iCs w:val="0"/>
                                  <w:sz w:val="17"/>
                                  <w:szCs w:val="17"/>
                                </w:rPr>
                              </w:pPr>
                              <w:r w:rsidRPr="00032BD5">
                                <w:rPr>
                                  <w:b/>
                                </w:rPr>
                                <w:t>Invalid Targets</w:t>
                              </w:r>
                              <w:r>
                                <w:t xml:space="preserve"> are in </w:t>
                              </w:r>
                              <w:r w:rsidRPr="00032BD5">
                                <w:rPr>
                                  <w:b/>
                                </w:rPr>
                                <w:t>Blue</w:t>
                              </w:r>
                              <w:r>
                                <w:t>.</w:t>
                              </w:r>
                            </w:p>
                            <w:p w:rsidR="005C0F88" w:rsidRDefault="005C0F88" w:rsidP="00032BD5">
                              <w:pPr>
                                <w:autoSpaceDE w:val="0"/>
                                <w:autoSpaceDN w:val="0"/>
                                <w:adjustRightInd w:val="0"/>
                                <w:spacing w:after="0" w:line="240" w:lineRule="auto"/>
                                <w:rPr>
                                  <w:rFonts w:ascii="MS Shell Dlg" w:hAnsi="MS Shell Dlg" w:cs="MS Shell Dlg"/>
                                  <w:iCs w:val="0"/>
                                  <w:sz w:val="17"/>
                                  <w:szCs w:val="17"/>
                                </w:rPr>
                              </w:pPr>
                            </w:p>
                            <w:p w:rsidR="005C0F88" w:rsidRDefault="005C0F88" w:rsidP="00032BD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9" o:spid="_x0000_s1027" style="position:absolute;margin-left:90.75pt;margin-top:106.8pt;width:262.5pt;height:267pt;z-index:-251610112;mso-width-relative:margin;mso-height-relative:margin" coordorigin="" coordsize="33339,33912" o:gfxdata="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">
                <v:group id="Group 31" o:spid="_x0000_s1028" style="position:absolute;left:4762;width:28577;height:33912" coordorigin="2451" coordsize="28576,3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30" o:spid="_x0000_s1029" style="position:absolute;left:2451;width:28577;height:33912" coordorigin="2451" coordsize="28576,3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29" o:spid="_x0000_s1030" style="position:absolute;left:2451;width:28577;height:33912" coordorigin="2451" coordsize="28576,3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1" type="#_x0000_t75" style="position:absolute;left:2451;width:28577;height:3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7jEAAAA2wAAAA8AAABkcnMvZG93bnJldi54bWxEj19rwkAQxN+FfodjC77pxYBSU09RQelr&#10;/dPWt21um6Tm9kJuq/Hb94RCH4eZ+Q0zW3SuVhdqQ+XZwGiYgCLOva24MHDYbwZPoIIgW6w9k4Eb&#10;BVjMH3ozzKy/8itddlKoCOGQoYFSpMm0DnlJDsPQN8TR+/KtQ4myLbRt8RrhrtZpkky0w4rjQokN&#10;rUvKz7sfZ2A6kffj6fMobjUtko/bevt9St+M6T92y2dQQp38h//aL9ZAOob7l/gD9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l7jEAAAA2wAAAA8AAAAAAAAAAAAAAAAA&#10;nwIAAGRycy9kb3ducmV2LnhtbFBLBQYAAAAABAAEAPcAAACQAwAAAAA=&#10;">
                        <v:imagedata r:id="rId14" o:title="" croptop="-1f" cropbottom="22843f" cropleft="14078f" cropright="7519f"/>
                        <v:path arrowok="t"/>
                      </v:shape>
                      <v:shapetype id="_x0000_t202" coordsize="21600,21600" o:spt="202" path="m,l,21600r21600,l21600,xe">
                        <v:stroke joinstyle="miter"/>
                        <v:path gradientshapeok="t" o:connecttype="rect"/>
                      </v:shapetype>
                      <v:shape id="_x0000_s1032" type="#_x0000_t202" style="position:absolute;left:24517;top:19895;width:442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E24238" w:rsidRDefault="00E24238" w:rsidP="00032BD5">
                              <w:pPr>
                                <w:autoSpaceDE w:val="0"/>
                                <w:autoSpaceDN w:val="0"/>
                                <w:adjustRightInd w:val="0"/>
                                <w:spacing w:after="0" w:line="240" w:lineRule="auto"/>
                                <w:rPr>
                                  <w:rFonts w:ascii="MS Shell Dlg" w:hAnsi="MS Shell Dlg" w:cs="MS Shell Dlg"/>
                                  <w:iCs w:val="0"/>
                                  <w:sz w:val="17"/>
                                  <w:szCs w:val="17"/>
                                </w:rPr>
                              </w:pPr>
                              <w:r>
                                <w:t>45</w:t>
                              </w:r>
                              <w:r>
                                <w:rPr>
                                  <w:rFonts w:ascii="Arial" w:hAnsi="Arial" w:cs="Arial"/>
                                  <w:iCs w:val="0"/>
                                  <w:sz w:val="26"/>
                                  <w:szCs w:val="26"/>
                                </w:rPr>
                                <w:t>°</w:t>
                              </w:r>
                            </w:p>
                            <w:p w:rsidR="00E24238" w:rsidRDefault="00E24238" w:rsidP="00032BD5">
                              <w:pPr>
                                <w:autoSpaceDE w:val="0"/>
                                <w:autoSpaceDN w:val="0"/>
                                <w:adjustRightInd w:val="0"/>
                                <w:spacing w:after="0" w:line="240" w:lineRule="auto"/>
                                <w:rPr>
                                  <w:rFonts w:ascii="MS Shell Dlg" w:hAnsi="MS Shell Dlg" w:cs="MS Shell Dlg"/>
                                  <w:iCs w:val="0"/>
                                  <w:sz w:val="17"/>
                                  <w:szCs w:val="17"/>
                                </w:rPr>
                              </w:pPr>
                            </w:p>
                            <w:p w:rsidR="00E24238" w:rsidRDefault="00E24238" w:rsidP="00032BD5"/>
                          </w:txbxContent>
                        </v:textbox>
                      </v:shape>
                    </v:group>
                    <v:shape id="_x0000_s1033" type="#_x0000_t202" style="position:absolute;left:21202;top:22508;width:4419;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E24238" w:rsidRDefault="00E24238" w:rsidP="00032BD5">
                            <w:pPr>
                              <w:autoSpaceDE w:val="0"/>
                              <w:autoSpaceDN w:val="0"/>
                              <w:adjustRightInd w:val="0"/>
                              <w:spacing w:after="0" w:line="240" w:lineRule="auto"/>
                              <w:rPr>
                                <w:rFonts w:ascii="MS Shell Dlg" w:hAnsi="MS Shell Dlg" w:cs="MS Shell Dlg"/>
                                <w:iCs w:val="0"/>
                                <w:sz w:val="17"/>
                                <w:szCs w:val="17"/>
                              </w:rPr>
                            </w:pPr>
                            <w:r>
                              <w:t>45</w:t>
                            </w:r>
                            <w:r>
                              <w:rPr>
                                <w:rFonts w:ascii="Arial" w:hAnsi="Arial" w:cs="Arial"/>
                                <w:iCs w:val="0"/>
                                <w:sz w:val="26"/>
                                <w:szCs w:val="26"/>
                              </w:rPr>
                              <w:t>°</w:t>
                            </w:r>
                          </w:p>
                          <w:p w:rsidR="00E24238" w:rsidRDefault="00E24238" w:rsidP="00032BD5">
                            <w:pPr>
                              <w:autoSpaceDE w:val="0"/>
                              <w:autoSpaceDN w:val="0"/>
                              <w:adjustRightInd w:val="0"/>
                              <w:spacing w:after="0" w:line="240" w:lineRule="auto"/>
                              <w:rPr>
                                <w:rFonts w:ascii="MS Shell Dlg" w:hAnsi="MS Shell Dlg" w:cs="MS Shell Dlg"/>
                                <w:iCs w:val="0"/>
                                <w:sz w:val="17"/>
                                <w:szCs w:val="17"/>
                              </w:rPr>
                            </w:pPr>
                          </w:p>
                          <w:p w:rsidR="00E24238" w:rsidRDefault="00E24238"/>
                        </w:txbxContent>
                      </v:textbox>
                    </v:shape>
                  </v:group>
                  <v:shape id="_x0000_s1034" type="#_x0000_t202" style="position:absolute;left:9545;top:1909;width:12859;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24238" w:rsidRDefault="00E24238" w:rsidP="00032BD5">
                          <w:pPr>
                            <w:autoSpaceDE w:val="0"/>
                            <w:autoSpaceDN w:val="0"/>
                            <w:adjustRightInd w:val="0"/>
                            <w:spacing w:after="0" w:line="240" w:lineRule="auto"/>
                            <w:rPr>
                              <w:rFonts w:ascii="MS Shell Dlg" w:hAnsi="MS Shell Dlg" w:cs="MS Shell Dlg"/>
                              <w:iCs w:val="0"/>
                              <w:sz w:val="17"/>
                              <w:szCs w:val="17"/>
                            </w:rPr>
                          </w:pPr>
                          <w:r>
                            <w:t>Target Model</w:t>
                          </w:r>
                        </w:p>
                        <w:p w:rsidR="00E24238" w:rsidRDefault="00E24238" w:rsidP="00032BD5">
                          <w:pPr>
                            <w:autoSpaceDE w:val="0"/>
                            <w:autoSpaceDN w:val="0"/>
                            <w:adjustRightInd w:val="0"/>
                            <w:spacing w:after="0" w:line="240" w:lineRule="auto"/>
                            <w:rPr>
                              <w:rFonts w:ascii="MS Shell Dlg" w:hAnsi="MS Shell Dlg" w:cs="MS Shell Dlg"/>
                              <w:iCs w:val="0"/>
                              <w:sz w:val="17"/>
                              <w:szCs w:val="17"/>
                            </w:rPr>
                          </w:pPr>
                        </w:p>
                        <w:p w:rsidR="00E24238" w:rsidRDefault="00E24238" w:rsidP="00032BD5"/>
                      </w:txbxContent>
                    </v:textbox>
                  </v:shape>
                </v:group>
                <v:shape id="_x0000_s1035" type="#_x0000_t202" style="position:absolute;top:14570;width:20497;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E24238" w:rsidRDefault="00E24238" w:rsidP="00032BD5">
                        <w:pPr>
                          <w:autoSpaceDE w:val="0"/>
                          <w:autoSpaceDN w:val="0"/>
                          <w:adjustRightInd w:val="0"/>
                          <w:spacing w:after="0" w:line="240" w:lineRule="auto"/>
                        </w:pPr>
                        <w:r w:rsidRPr="00032BD5">
                          <w:rPr>
                            <w:b/>
                          </w:rPr>
                          <w:t>Valid Targets</w:t>
                        </w:r>
                        <w:r>
                          <w:t xml:space="preserve"> are in </w:t>
                        </w:r>
                        <w:r w:rsidRPr="00032BD5">
                          <w:rPr>
                            <w:b/>
                          </w:rPr>
                          <w:t>Red</w:t>
                        </w:r>
                        <w:r>
                          <w:t>.</w:t>
                        </w:r>
                      </w:p>
                      <w:p w:rsidR="00E24238" w:rsidRDefault="00E24238" w:rsidP="00032BD5">
                        <w:pPr>
                          <w:autoSpaceDE w:val="0"/>
                          <w:autoSpaceDN w:val="0"/>
                          <w:adjustRightInd w:val="0"/>
                          <w:spacing w:after="0" w:line="240" w:lineRule="auto"/>
                          <w:rPr>
                            <w:rFonts w:ascii="MS Shell Dlg" w:hAnsi="MS Shell Dlg" w:cs="MS Shell Dlg"/>
                            <w:iCs w:val="0"/>
                            <w:sz w:val="17"/>
                            <w:szCs w:val="17"/>
                          </w:rPr>
                        </w:pPr>
                        <w:r w:rsidRPr="00032BD5">
                          <w:rPr>
                            <w:b/>
                          </w:rPr>
                          <w:t>Invalid Targets</w:t>
                        </w:r>
                        <w:r>
                          <w:t xml:space="preserve"> are in </w:t>
                        </w:r>
                        <w:r w:rsidRPr="00032BD5">
                          <w:rPr>
                            <w:b/>
                          </w:rPr>
                          <w:t>Blue</w:t>
                        </w:r>
                        <w:r>
                          <w:t>.</w:t>
                        </w:r>
                      </w:p>
                      <w:p w:rsidR="00E24238" w:rsidRDefault="00E24238" w:rsidP="00032BD5">
                        <w:pPr>
                          <w:autoSpaceDE w:val="0"/>
                          <w:autoSpaceDN w:val="0"/>
                          <w:adjustRightInd w:val="0"/>
                          <w:spacing w:after="0" w:line="240" w:lineRule="auto"/>
                          <w:rPr>
                            <w:rFonts w:ascii="MS Shell Dlg" w:hAnsi="MS Shell Dlg" w:cs="MS Shell Dlg"/>
                            <w:iCs w:val="0"/>
                            <w:sz w:val="17"/>
                            <w:szCs w:val="17"/>
                          </w:rPr>
                        </w:pPr>
                      </w:p>
                      <w:p w:rsidR="00E24238" w:rsidRDefault="00E24238" w:rsidP="00032BD5"/>
                    </w:txbxContent>
                  </v:textbox>
                </v:shape>
              </v:group>
            </w:pict>
          </mc:Fallback>
        </mc:AlternateContent>
      </w:r>
      <w:r w:rsidR="008613C0" w:rsidRPr="005A4E82">
        <w:t>A model armed with a volley gun may use it normally, or may</w:t>
      </w:r>
      <w:r w:rsidR="00504BB4" w:rsidRPr="005A4E82">
        <w:t>,</w:t>
      </w:r>
      <w:r w:rsidR="008613C0" w:rsidRPr="005A4E82">
        <w:t xml:space="preserve"> once per game</w:t>
      </w:r>
      <w:r w:rsidR="00504BB4" w:rsidRPr="005A4E82">
        <w:t>,</w:t>
      </w:r>
      <w:r w:rsidR="008613C0" w:rsidRPr="005A4E82">
        <w:t xml:space="preserve"> fire all seven barrels. If a player decides to fire all seven barrels,</w:t>
      </w:r>
      <w:r w:rsidR="00032BD5" w:rsidRPr="005A4E82">
        <w:t xml:space="preserve"> the model may only move half their maximum movement value.</w:t>
      </w:r>
      <w:r w:rsidR="009E4C1E">
        <w:t xml:space="preserve"> </w:t>
      </w:r>
      <w:r w:rsidR="00032BD5" w:rsidRPr="005A4E82">
        <w:t>A</w:t>
      </w:r>
      <w:r w:rsidR="008613C0" w:rsidRPr="005A4E82">
        <w:t xml:space="preserve"> 4” diameter template is placed over the target. For each model under the tem</w:t>
      </w:r>
      <w:r w:rsidR="00E24238">
        <w:t>plate, a D6 is rolled. The target models are chosen</w:t>
      </w:r>
      <w:r w:rsidR="008613C0" w:rsidRPr="005A4E82">
        <w:t xml:space="preserve"> first by the opposing player, then the controlling player, and so on. On a 4+, the model is hit, and the hit is resolved</w:t>
      </w:r>
      <w:r w:rsidR="00CF360B" w:rsidRPr="005A4E82">
        <w:t>, remembering to work out any “In the Way” rolls</w:t>
      </w:r>
      <w:r w:rsidR="008613C0" w:rsidRPr="005A4E82">
        <w:t>.</w:t>
      </w:r>
      <w:r w:rsidR="00E96A2A" w:rsidRPr="005A4E82">
        <w:t xml:space="preserve"> Each model may be hit twice.</w:t>
      </w:r>
      <w:r w:rsidR="008613C0" w:rsidRPr="005A4E82">
        <w:t xml:space="preserve"> </w:t>
      </w:r>
      <w:r w:rsidR="00E96A2A" w:rsidRPr="005A4E82">
        <w:t xml:space="preserve">This continues until the potential targets have been exhausted or seven hits have been allocated. </w:t>
      </w:r>
      <w:r w:rsidR="00032BD5" w:rsidRPr="005A4E82">
        <w:t xml:space="preserve">Hits may only be allocated to models within 45 degrees of the target model. See illustration for details. </w:t>
      </w:r>
      <w:r w:rsidR="00504BB4" w:rsidRPr="005A4E82">
        <w:t>A model armed with a volley gun man only shoot over one friend’s shoulder.</w:t>
      </w:r>
      <w:r w:rsidR="00032BD5" w:rsidRPr="005A4E82">
        <w:t xml:space="preserve"> </w:t>
      </w:r>
    </w:p>
    <w:p w:rsidR="00032BD5" w:rsidRPr="005A4E82" w:rsidRDefault="00032BD5" w:rsidP="009564DB">
      <w:pPr>
        <w:pStyle w:val="Heading4"/>
      </w:pPr>
    </w:p>
    <w:p w:rsidR="00032BD5" w:rsidRPr="005A4E82" w:rsidRDefault="00032BD5" w:rsidP="009564DB">
      <w:pPr>
        <w:pStyle w:val="Heading4"/>
      </w:pPr>
    </w:p>
    <w:p w:rsidR="00032BD5" w:rsidRPr="005A4E82" w:rsidRDefault="00032BD5" w:rsidP="009564DB">
      <w:pPr>
        <w:pStyle w:val="Heading4"/>
      </w:pPr>
    </w:p>
    <w:p w:rsidR="00032BD5" w:rsidRPr="005A4E82" w:rsidRDefault="00032BD5" w:rsidP="009564DB">
      <w:pPr>
        <w:pStyle w:val="Heading4"/>
      </w:pPr>
    </w:p>
    <w:p w:rsidR="00032BD5" w:rsidRPr="005A4E82" w:rsidRDefault="00032BD5" w:rsidP="009564DB">
      <w:pPr>
        <w:pStyle w:val="Heading4"/>
      </w:pPr>
    </w:p>
    <w:p w:rsidR="00032BD5" w:rsidRPr="005A4E82" w:rsidRDefault="00032BD5" w:rsidP="009564DB">
      <w:pPr>
        <w:pStyle w:val="Heading4"/>
      </w:pPr>
    </w:p>
    <w:p w:rsidR="00032BD5" w:rsidRPr="005A4E82" w:rsidRDefault="00032BD5" w:rsidP="009564DB">
      <w:pPr>
        <w:pStyle w:val="Heading4"/>
      </w:pPr>
    </w:p>
    <w:p w:rsidR="00032BD5" w:rsidRPr="005A4E82" w:rsidRDefault="00032BD5" w:rsidP="009564DB">
      <w:pPr>
        <w:pStyle w:val="Heading4"/>
      </w:pPr>
    </w:p>
    <w:p w:rsidR="00032BD5" w:rsidRPr="005A4E82" w:rsidRDefault="00032BD5" w:rsidP="009564DB">
      <w:pPr>
        <w:pStyle w:val="Heading4"/>
      </w:pPr>
    </w:p>
    <w:p w:rsidR="00032BD5" w:rsidRPr="005A4E82" w:rsidRDefault="00032BD5">
      <w:pPr>
        <w:rPr>
          <w:rFonts w:asciiTheme="majorHAnsi" w:eastAsiaTheme="majorEastAsia" w:hAnsiTheme="majorHAnsi" w:cstheme="majorBidi"/>
          <w:b/>
          <w:bCs/>
          <w:color w:val="365F91" w:themeColor="accent1" w:themeShade="BF"/>
          <w:sz w:val="24"/>
          <w:szCs w:val="22"/>
        </w:rPr>
      </w:pPr>
      <w:r w:rsidRPr="005A4E82">
        <w:br w:type="page"/>
      </w:r>
    </w:p>
    <w:p w:rsidR="009564DB" w:rsidRPr="005A4E82" w:rsidRDefault="0066102A" w:rsidP="009564DB">
      <w:pPr>
        <w:pStyle w:val="Heading4"/>
      </w:pPr>
      <w:r w:rsidRPr="005A4E82">
        <w:lastRenderedPageBreak/>
        <w:t>C</w:t>
      </w:r>
      <w:r w:rsidR="009564DB" w:rsidRPr="005A4E82">
        <w:t>avalry and Shooting</w:t>
      </w:r>
    </w:p>
    <w:p w:rsidR="009564DB" w:rsidRPr="005A4E82" w:rsidRDefault="009564DB" w:rsidP="009564DB">
      <w:r w:rsidRPr="005A4E82">
        <w:t>See the Cavalry Section.</w:t>
      </w:r>
    </w:p>
    <w:p w:rsidR="003E2C12" w:rsidRPr="005A4E82" w:rsidRDefault="003E2C12" w:rsidP="003E2C12">
      <w:pPr>
        <w:pStyle w:val="Heading4"/>
      </w:pPr>
      <w:r w:rsidRPr="005A4E82">
        <w:t>Scatter</w:t>
      </w:r>
    </w:p>
    <w:p w:rsidR="00B66EAD" w:rsidRPr="005A4E82" w:rsidRDefault="00B66EAD">
      <w:r w:rsidRPr="005A4E82">
        <w:t>If there is a value given for scatter, a roll must be made on the scatter chart for each</w:t>
      </w:r>
      <w:r w:rsidR="00897FBB" w:rsidRPr="005A4E82">
        <w:t xml:space="preserve"> successful</w:t>
      </w:r>
      <w:r w:rsidRPr="005A4E82">
        <w:t xml:space="preserve"> </w:t>
      </w:r>
      <w:r w:rsidR="00897FBB" w:rsidRPr="005A4E82">
        <w:t>hit</w:t>
      </w:r>
      <w:r w:rsidRPr="005A4E82">
        <w:t>.</w:t>
      </w:r>
      <w:r w:rsidR="00DD5D4B" w:rsidRPr="005A4E82">
        <w:t xml:space="preserve"> See ‘The Fortress: Siege Engines’ for details.</w:t>
      </w:r>
      <w:r w:rsidRPr="005A4E82">
        <w:t xml:space="preserve"> </w:t>
      </w:r>
      <w:r w:rsidR="009564DB" w:rsidRPr="005A4E82">
        <w:t>A modified Scatter chart is used.</w:t>
      </w:r>
      <w:r w:rsidR="00CF360B" w:rsidRPr="005A4E82">
        <w:t xml:space="preserve"> Hits may only be allocated to models within 45 degrees of the target model, as shown in the diagram previously.</w:t>
      </w:r>
    </w:p>
    <w:tbl>
      <w:tblPr>
        <w:tblStyle w:val="MediumShading2-Accent2"/>
        <w:tblW w:w="0" w:type="auto"/>
        <w:tblLook w:val="0020" w:firstRow="1" w:lastRow="0" w:firstColumn="0" w:lastColumn="0" w:noHBand="0" w:noVBand="0"/>
      </w:tblPr>
      <w:tblGrid>
        <w:gridCol w:w="557"/>
        <w:gridCol w:w="2630"/>
        <w:gridCol w:w="551"/>
        <w:gridCol w:w="2650"/>
        <w:gridCol w:w="564"/>
        <w:gridCol w:w="2624"/>
      </w:tblGrid>
      <w:tr w:rsidR="009564DB" w:rsidRPr="005A4E82" w:rsidTr="008F40F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92" w:type="dxa"/>
            <w:gridSpan w:val="2"/>
          </w:tcPr>
          <w:p w:rsidR="009564DB" w:rsidRPr="005A4E82" w:rsidRDefault="009564DB">
            <w:r w:rsidRPr="005A4E82">
              <w:t>1-2 Enemy Models within Scatter Range</w:t>
            </w:r>
          </w:p>
        </w:tc>
        <w:tc>
          <w:tcPr>
            <w:tcW w:w="3192" w:type="dxa"/>
            <w:gridSpan w:val="2"/>
          </w:tcPr>
          <w:p w:rsidR="009564DB" w:rsidRPr="005A4E82" w:rsidRDefault="009564DB">
            <w:pPr>
              <w:cnfStyle w:val="100000000000" w:firstRow="1" w:lastRow="0" w:firstColumn="0" w:lastColumn="0" w:oddVBand="0" w:evenVBand="0" w:oddHBand="0" w:evenHBand="0" w:firstRowFirstColumn="0" w:firstRowLastColumn="0" w:lastRowFirstColumn="0" w:lastRowLastColumn="0"/>
            </w:pPr>
            <w:r w:rsidRPr="005A4E82">
              <w:t>3-5 Enemy Models within Scatter Range</w:t>
            </w:r>
          </w:p>
        </w:tc>
        <w:tc>
          <w:tcPr>
            <w:cnfStyle w:val="000010000000" w:firstRow="0" w:lastRow="0" w:firstColumn="0" w:lastColumn="0" w:oddVBand="1" w:evenVBand="0" w:oddHBand="0" w:evenHBand="0" w:firstRowFirstColumn="0" w:firstRowLastColumn="0" w:lastRowFirstColumn="0" w:lastRowLastColumn="0"/>
            <w:tcW w:w="3192" w:type="dxa"/>
            <w:gridSpan w:val="2"/>
          </w:tcPr>
          <w:p w:rsidR="009564DB" w:rsidRPr="005A4E82" w:rsidRDefault="009564DB" w:rsidP="009564DB">
            <w:r w:rsidRPr="005A4E82">
              <w:t>6+ Enemy Models within Scatter Range</w:t>
            </w:r>
          </w:p>
        </w:tc>
      </w:tr>
      <w:tr w:rsidR="008F40F2" w:rsidRPr="005A4E82" w:rsidTr="008F40F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rsidR="009564DB" w:rsidRPr="005A4E82" w:rsidRDefault="009564DB">
            <w:pPr>
              <w:rPr>
                <w:b/>
              </w:rPr>
            </w:pPr>
            <w:r w:rsidRPr="005A4E82">
              <w:rPr>
                <w:b/>
              </w:rPr>
              <w:t>Roll</w:t>
            </w:r>
          </w:p>
        </w:tc>
        <w:tc>
          <w:tcPr>
            <w:tcW w:w="2634" w:type="dxa"/>
          </w:tcPr>
          <w:p w:rsidR="009564DB" w:rsidRPr="005A4E82" w:rsidRDefault="009564DB">
            <w:pPr>
              <w:cnfStyle w:val="000000100000" w:firstRow="0" w:lastRow="0" w:firstColumn="0" w:lastColumn="0" w:oddVBand="0" w:evenVBand="0" w:oddHBand="1" w:evenHBand="0" w:firstRowFirstColumn="0" w:firstRowLastColumn="0" w:lastRowFirstColumn="0" w:lastRowLastColumn="0"/>
              <w:rPr>
                <w:b/>
              </w:rPr>
            </w:pPr>
            <w:r w:rsidRPr="005A4E82">
              <w:rPr>
                <w:b/>
              </w:rPr>
              <w:t>Result</w:t>
            </w:r>
          </w:p>
        </w:tc>
        <w:tc>
          <w:tcPr>
            <w:cnfStyle w:val="000010000000" w:firstRow="0" w:lastRow="0" w:firstColumn="0" w:lastColumn="0" w:oddVBand="1" w:evenVBand="0" w:oddHBand="0" w:evenHBand="0" w:firstRowFirstColumn="0" w:firstRowLastColumn="0" w:lastRowFirstColumn="0" w:lastRowLastColumn="0"/>
            <w:tcW w:w="538" w:type="dxa"/>
          </w:tcPr>
          <w:p w:rsidR="009564DB" w:rsidRPr="005A4E82" w:rsidRDefault="009564DB" w:rsidP="00B1531F">
            <w:pPr>
              <w:rPr>
                <w:b/>
              </w:rPr>
            </w:pPr>
            <w:r w:rsidRPr="005A4E82">
              <w:rPr>
                <w:b/>
              </w:rPr>
              <w:t>Roll</w:t>
            </w:r>
          </w:p>
        </w:tc>
        <w:tc>
          <w:tcPr>
            <w:tcW w:w="2654" w:type="dxa"/>
          </w:tcPr>
          <w:p w:rsidR="009564DB" w:rsidRPr="005A4E82" w:rsidRDefault="009564DB" w:rsidP="00B1531F">
            <w:pPr>
              <w:cnfStyle w:val="000000100000" w:firstRow="0" w:lastRow="0" w:firstColumn="0" w:lastColumn="0" w:oddVBand="0" w:evenVBand="0" w:oddHBand="1" w:evenHBand="0" w:firstRowFirstColumn="0" w:firstRowLastColumn="0" w:lastRowFirstColumn="0" w:lastRowLastColumn="0"/>
              <w:rPr>
                <w:b/>
              </w:rPr>
            </w:pPr>
            <w:r w:rsidRPr="005A4E82">
              <w:rPr>
                <w:b/>
              </w:rPr>
              <w:t>Result</w:t>
            </w:r>
          </w:p>
        </w:tc>
        <w:tc>
          <w:tcPr>
            <w:cnfStyle w:val="000010000000" w:firstRow="0" w:lastRow="0" w:firstColumn="0" w:lastColumn="0" w:oddVBand="1" w:evenVBand="0" w:oddHBand="0" w:evenHBand="0" w:firstRowFirstColumn="0" w:firstRowLastColumn="0" w:lastRowFirstColumn="0" w:lastRowLastColumn="0"/>
            <w:tcW w:w="564" w:type="dxa"/>
          </w:tcPr>
          <w:p w:rsidR="009564DB" w:rsidRPr="005A4E82" w:rsidRDefault="009564DB" w:rsidP="00B1531F">
            <w:pPr>
              <w:rPr>
                <w:b/>
              </w:rPr>
            </w:pPr>
            <w:r w:rsidRPr="005A4E82">
              <w:rPr>
                <w:b/>
              </w:rPr>
              <w:t>Roll</w:t>
            </w:r>
          </w:p>
        </w:tc>
        <w:tc>
          <w:tcPr>
            <w:tcW w:w="2628" w:type="dxa"/>
          </w:tcPr>
          <w:p w:rsidR="009564DB" w:rsidRPr="005A4E82" w:rsidRDefault="009564DB" w:rsidP="00B1531F">
            <w:pPr>
              <w:cnfStyle w:val="000000100000" w:firstRow="0" w:lastRow="0" w:firstColumn="0" w:lastColumn="0" w:oddVBand="0" w:evenVBand="0" w:oddHBand="1" w:evenHBand="0" w:firstRowFirstColumn="0" w:firstRowLastColumn="0" w:lastRowFirstColumn="0" w:lastRowLastColumn="0"/>
              <w:rPr>
                <w:b/>
              </w:rPr>
            </w:pPr>
            <w:r w:rsidRPr="005A4E82">
              <w:rPr>
                <w:b/>
              </w:rPr>
              <w:t>Result</w:t>
            </w:r>
          </w:p>
        </w:tc>
      </w:tr>
      <w:tr w:rsidR="009564DB" w:rsidRPr="005A4E82" w:rsidTr="008F40F2">
        <w:tc>
          <w:tcPr>
            <w:cnfStyle w:val="000010000000" w:firstRow="0" w:lastRow="0" w:firstColumn="0" w:lastColumn="0" w:oddVBand="1" w:evenVBand="0" w:oddHBand="0" w:evenHBand="0" w:firstRowFirstColumn="0" w:firstRowLastColumn="0" w:lastRowFirstColumn="0" w:lastRowLastColumn="0"/>
            <w:tcW w:w="558" w:type="dxa"/>
          </w:tcPr>
          <w:p w:rsidR="009564DB" w:rsidRPr="005A4E82" w:rsidRDefault="009564DB">
            <w:pPr>
              <w:rPr>
                <w:b/>
              </w:rPr>
            </w:pPr>
            <w:r w:rsidRPr="005A4E82">
              <w:rPr>
                <w:b/>
              </w:rPr>
              <w:t>1</w:t>
            </w:r>
          </w:p>
        </w:tc>
        <w:tc>
          <w:tcPr>
            <w:tcW w:w="2634" w:type="dxa"/>
          </w:tcPr>
          <w:p w:rsidR="009564DB" w:rsidRPr="005A4E82" w:rsidRDefault="009564DB" w:rsidP="009564DB">
            <w:pPr>
              <w:cnfStyle w:val="000000000000" w:firstRow="0" w:lastRow="0" w:firstColumn="0" w:lastColumn="0" w:oddVBand="0" w:evenVBand="0" w:oddHBand="0" w:evenHBand="0" w:firstRowFirstColumn="0" w:firstRowLastColumn="0" w:lastRowFirstColumn="0" w:lastRowLastColumn="0"/>
            </w:pPr>
            <w:r w:rsidRPr="005A4E82">
              <w:t>Your opponent may nominate one of your Battlefield Targets or a Siege Target within Scatter Range of the initial target as the new target. If no alternative target is within Scatter Range, or the player does not wish to do this, the shot misses completely.</w:t>
            </w:r>
          </w:p>
        </w:tc>
        <w:tc>
          <w:tcPr>
            <w:cnfStyle w:val="000010000000" w:firstRow="0" w:lastRow="0" w:firstColumn="0" w:lastColumn="0" w:oddVBand="1" w:evenVBand="0" w:oddHBand="0" w:evenHBand="0" w:firstRowFirstColumn="0" w:firstRowLastColumn="0" w:lastRowFirstColumn="0" w:lastRowLastColumn="0"/>
            <w:tcW w:w="538" w:type="dxa"/>
          </w:tcPr>
          <w:p w:rsidR="009564DB" w:rsidRPr="005A4E82" w:rsidRDefault="009564DB" w:rsidP="00B1531F">
            <w:pPr>
              <w:rPr>
                <w:b/>
              </w:rPr>
            </w:pPr>
            <w:r w:rsidRPr="005A4E82">
              <w:rPr>
                <w:b/>
              </w:rPr>
              <w:t>1</w:t>
            </w:r>
          </w:p>
        </w:tc>
        <w:tc>
          <w:tcPr>
            <w:tcW w:w="2654" w:type="dxa"/>
          </w:tcPr>
          <w:p w:rsidR="009564DB" w:rsidRPr="005A4E82" w:rsidRDefault="009564DB" w:rsidP="00B1531F">
            <w:pPr>
              <w:cnfStyle w:val="000000000000" w:firstRow="0" w:lastRow="0" w:firstColumn="0" w:lastColumn="0" w:oddVBand="0" w:evenVBand="0" w:oddHBand="0" w:evenHBand="0" w:firstRowFirstColumn="0" w:firstRowLastColumn="0" w:lastRowFirstColumn="0" w:lastRowLastColumn="0"/>
            </w:pPr>
            <w:r w:rsidRPr="005A4E82">
              <w:t>Your opponent may nominate one of your Battlefield Targets or a Siege Target within Scatter Range of the initial target as the new target. If no alternative target is within Scatter Range, or the player does not wish to do this, the shot misses completely.</w:t>
            </w:r>
          </w:p>
        </w:tc>
        <w:tc>
          <w:tcPr>
            <w:cnfStyle w:val="000010000000" w:firstRow="0" w:lastRow="0" w:firstColumn="0" w:lastColumn="0" w:oddVBand="1" w:evenVBand="0" w:oddHBand="0" w:evenHBand="0" w:firstRowFirstColumn="0" w:firstRowLastColumn="0" w:lastRowFirstColumn="0" w:lastRowLastColumn="0"/>
            <w:tcW w:w="564" w:type="dxa"/>
          </w:tcPr>
          <w:p w:rsidR="009564DB" w:rsidRPr="005A4E82" w:rsidRDefault="009564DB" w:rsidP="00B1531F">
            <w:pPr>
              <w:rPr>
                <w:b/>
              </w:rPr>
            </w:pPr>
            <w:r w:rsidRPr="005A4E82">
              <w:rPr>
                <w:b/>
              </w:rPr>
              <w:t>1</w:t>
            </w:r>
          </w:p>
        </w:tc>
        <w:tc>
          <w:tcPr>
            <w:tcW w:w="2628" w:type="dxa"/>
          </w:tcPr>
          <w:p w:rsidR="009564DB" w:rsidRPr="005A4E82" w:rsidRDefault="009564DB" w:rsidP="00B1531F">
            <w:pPr>
              <w:cnfStyle w:val="000000000000" w:firstRow="0" w:lastRow="0" w:firstColumn="0" w:lastColumn="0" w:oddVBand="0" w:evenVBand="0" w:oddHBand="0" w:evenHBand="0" w:firstRowFirstColumn="0" w:firstRowLastColumn="0" w:lastRowFirstColumn="0" w:lastRowLastColumn="0"/>
            </w:pPr>
            <w:r w:rsidRPr="005A4E82">
              <w:t>Your opponent may nominate one of your Battlefield Targets or a Siege Target within Scatter Range of the initial target as the new target. If no alternative target is within Scatter Range, or the player does not wish to do this, the shot misses completely.</w:t>
            </w:r>
          </w:p>
        </w:tc>
      </w:tr>
      <w:tr w:rsidR="008F40F2" w:rsidRPr="005A4E82" w:rsidTr="008F40F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rsidR="009564DB" w:rsidRPr="005A4E82" w:rsidRDefault="009564DB">
            <w:pPr>
              <w:rPr>
                <w:b/>
              </w:rPr>
            </w:pPr>
            <w:r w:rsidRPr="005A4E82">
              <w:rPr>
                <w:b/>
              </w:rPr>
              <w:t>2-4</w:t>
            </w:r>
          </w:p>
        </w:tc>
        <w:tc>
          <w:tcPr>
            <w:tcW w:w="2634" w:type="dxa"/>
          </w:tcPr>
          <w:p w:rsidR="009564DB" w:rsidRPr="005A4E82" w:rsidRDefault="009564DB">
            <w:pPr>
              <w:cnfStyle w:val="000000100000" w:firstRow="0" w:lastRow="0" w:firstColumn="0" w:lastColumn="0" w:oddVBand="0" w:evenVBand="0" w:oddHBand="1" w:evenHBand="0" w:firstRowFirstColumn="0" w:firstRowLastColumn="0" w:lastRowFirstColumn="0" w:lastRowLastColumn="0"/>
            </w:pPr>
            <w:r w:rsidRPr="005A4E82">
              <w:t>The shot misses completely.</w:t>
            </w:r>
          </w:p>
        </w:tc>
        <w:tc>
          <w:tcPr>
            <w:cnfStyle w:val="000010000000" w:firstRow="0" w:lastRow="0" w:firstColumn="0" w:lastColumn="0" w:oddVBand="1" w:evenVBand="0" w:oddHBand="0" w:evenHBand="0" w:firstRowFirstColumn="0" w:firstRowLastColumn="0" w:lastRowFirstColumn="0" w:lastRowLastColumn="0"/>
            <w:tcW w:w="538" w:type="dxa"/>
          </w:tcPr>
          <w:p w:rsidR="009564DB" w:rsidRPr="005A4E82" w:rsidRDefault="009564DB">
            <w:pPr>
              <w:rPr>
                <w:b/>
              </w:rPr>
            </w:pPr>
            <w:r w:rsidRPr="005A4E82">
              <w:rPr>
                <w:b/>
              </w:rPr>
              <w:t>2-3</w:t>
            </w:r>
          </w:p>
        </w:tc>
        <w:tc>
          <w:tcPr>
            <w:tcW w:w="2654" w:type="dxa"/>
          </w:tcPr>
          <w:p w:rsidR="009564DB" w:rsidRPr="005A4E82" w:rsidRDefault="008F40F2">
            <w:pPr>
              <w:cnfStyle w:val="000000100000" w:firstRow="0" w:lastRow="0" w:firstColumn="0" w:lastColumn="0" w:oddVBand="0" w:evenVBand="0" w:oddHBand="1" w:evenHBand="0" w:firstRowFirstColumn="0" w:firstRowLastColumn="0" w:lastRowFirstColumn="0" w:lastRowLastColumn="0"/>
            </w:pPr>
            <w:r w:rsidRPr="005A4E82">
              <w:t>The shot misses completely.</w:t>
            </w:r>
          </w:p>
        </w:tc>
        <w:tc>
          <w:tcPr>
            <w:cnfStyle w:val="000010000000" w:firstRow="0" w:lastRow="0" w:firstColumn="0" w:lastColumn="0" w:oddVBand="1" w:evenVBand="0" w:oddHBand="0" w:evenHBand="0" w:firstRowFirstColumn="0" w:firstRowLastColumn="0" w:lastRowFirstColumn="0" w:lastRowLastColumn="0"/>
            <w:tcW w:w="564" w:type="dxa"/>
          </w:tcPr>
          <w:p w:rsidR="009564DB" w:rsidRPr="005A4E82" w:rsidRDefault="008F40F2">
            <w:pPr>
              <w:rPr>
                <w:b/>
              </w:rPr>
            </w:pPr>
            <w:r w:rsidRPr="005A4E82">
              <w:rPr>
                <w:b/>
              </w:rPr>
              <w:t>2</w:t>
            </w:r>
          </w:p>
        </w:tc>
        <w:tc>
          <w:tcPr>
            <w:tcW w:w="2628" w:type="dxa"/>
          </w:tcPr>
          <w:p w:rsidR="009564DB" w:rsidRPr="005A4E82" w:rsidRDefault="008F40F2">
            <w:pPr>
              <w:cnfStyle w:val="000000100000" w:firstRow="0" w:lastRow="0" w:firstColumn="0" w:lastColumn="0" w:oddVBand="0" w:evenVBand="0" w:oddHBand="1" w:evenHBand="0" w:firstRowFirstColumn="0" w:firstRowLastColumn="0" w:lastRowFirstColumn="0" w:lastRowLastColumn="0"/>
            </w:pPr>
            <w:r w:rsidRPr="005A4E82">
              <w:t>The shot misses completely.</w:t>
            </w:r>
          </w:p>
        </w:tc>
      </w:tr>
      <w:tr w:rsidR="009564DB" w:rsidRPr="005A4E82" w:rsidTr="008F40F2">
        <w:tc>
          <w:tcPr>
            <w:cnfStyle w:val="000010000000" w:firstRow="0" w:lastRow="0" w:firstColumn="0" w:lastColumn="0" w:oddVBand="1" w:evenVBand="0" w:oddHBand="0" w:evenHBand="0" w:firstRowFirstColumn="0" w:firstRowLastColumn="0" w:lastRowFirstColumn="0" w:lastRowLastColumn="0"/>
            <w:tcW w:w="558" w:type="dxa"/>
          </w:tcPr>
          <w:p w:rsidR="009564DB" w:rsidRPr="005A4E82" w:rsidRDefault="009564DB">
            <w:pPr>
              <w:rPr>
                <w:b/>
              </w:rPr>
            </w:pPr>
            <w:r w:rsidRPr="005A4E82">
              <w:rPr>
                <w:b/>
              </w:rPr>
              <w:t>5</w:t>
            </w:r>
          </w:p>
        </w:tc>
        <w:tc>
          <w:tcPr>
            <w:tcW w:w="2634" w:type="dxa"/>
          </w:tcPr>
          <w:p w:rsidR="009564DB" w:rsidRPr="005A4E82" w:rsidRDefault="008F40F2" w:rsidP="008F40F2">
            <w:pPr>
              <w:cnfStyle w:val="000000000000" w:firstRow="0" w:lastRow="0" w:firstColumn="0" w:lastColumn="0" w:oddVBand="0" w:evenVBand="0" w:oddHBand="0" w:evenHBand="0" w:firstRowFirstColumn="0" w:firstRowLastColumn="0" w:lastRowFirstColumn="0" w:lastRowLastColumn="0"/>
            </w:pPr>
            <w:r w:rsidRPr="005A4E82">
              <w:t>The shot hits an</w:t>
            </w:r>
            <w:r w:rsidR="009564DB" w:rsidRPr="005A4E82">
              <w:t>other enemy model within Scatter Range, as chosen by the opponent.</w:t>
            </w:r>
          </w:p>
        </w:tc>
        <w:tc>
          <w:tcPr>
            <w:cnfStyle w:val="000010000000" w:firstRow="0" w:lastRow="0" w:firstColumn="0" w:lastColumn="0" w:oddVBand="1" w:evenVBand="0" w:oddHBand="0" w:evenHBand="0" w:firstRowFirstColumn="0" w:firstRowLastColumn="0" w:lastRowFirstColumn="0" w:lastRowLastColumn="0"/>
            <w:tcW w:w="538" w:type="dxa"/>
          </w:tcPr>
          <w:p w:rsidR="009564DB" w:rsidRPr="005A4E82" w:rsidRDefault="008F40F2">
            <w:pPr>
              <w:rPr>
                <w:b/>
              </w:rPr>
            </w:pPr>
            <w:r w:rsidRPr="005A4E82">
              <w:rPr>
                <w:b/>
              </w:rPr>
              <w:t>4-5</w:t>
            </w:r>
          </w:p>
        </w:tc>
        <w:tc>
          <w:tcPr>
            <w:tcW w:w="2654" w:type="dxa"/>
          </w:tcPr>
          <w:p w:rsidR="009564DB" w:rsidRPr="005A4E82" w:rsidRDefault="008F40F2">
            <w:pPr>
              <w:cnfStyle w:val="000000000000" w:firstRow="0" w:lastRow="0" w:firstColumn="0" w:lastColumn="0" w:oddVBand="0" w:evenVBand="0" w:oddHBand="0" w:evenHBand="0" w:firstRowFirstColumn="0" w:firstRowLastColumn="0" w:lastRowFirstColumn="0" w:lastRowLastColumn="0"/>
            </w:pPr>
            <w:r w:rsidRPr="005A4E82">
              <w:t>The shot hits another enemy model within Scatter Range, as chosen by the opponent.</w:t>
            </w:r>
          </w:p>
        </w:tc>
        <w:tc>
          <w:tcPr>
            <w:cnfStyle w:val="000010000000" w:firstRow="0" w:lastRow="0" w:firstColumn="0" w:lastColumn="0" w:oddVBand="1" w:evenVBand="0" w:oddHBand="0" w:evenHBand="0" w:firstRowFirstColumn="0" w:firstRowLastColumn="0" w:lastRowFirstColumn="0" w:lastRowLastColumn="0"/>
            <w:tcW w:w="564" w:type="dxa"/>
          </w:tcPr>
          <w:p w:rsidR="009564DB" w:rsidRPr="005A4E82" w:rsidRDefault="008F40F2">
            <w:pPr>
              <w:rPr>
                <w:b/>
              </w:rPr>
            </w:pPr>
            <w:r w:rsidRPr="005A4E82">
              <w:rPr>
                <w:b/>
              </w:rPr>
              <w:t>3-5</w:t>
            </w:r>
          </w:p>
        </w:tc>
        <w:tc>
          <w:tcPr>
            <w:tcW w:w="2628" w:type="dxa"/>
          </w:tcPr>
          <w:p w:rsidR="009564DB" w:rsidRPr="005A4E82" w:rsidRDefault="008F40F2">
            <w:pPr>
              <w:cnfStyle w:val="000000000000" w:firstRow="0" w:lastRow="0" w:firstColumn="0" w:lastColumn="0" w:oddVBand="0" w:evenVBand="0" w:oddHBand="0" w:evenHBand="0" w:firstRowFirstColumn="0" w:firstRowLastColumn="0" w:lastRowFirstColumn="0" w:lastRowLastColumn="0"/>
            </w:pPr>
            <w:r w:rsidRPr="005A4E82">
              <w:t>The shot hits another enemy model within Scatter Range, as chosen by the opponent.</w:t>
            </w:r>
          </w:p>
        </w:tc>
      </w:tr>
      <w:tr w:rsidR="008F40F2" w:rsidRPr="005A4E82" w:rsidTr="008F40F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rsidR="009564DB" w:rsidRPr="005A4E82" w:rsidRDefault="009564DB">
            <w:pPr>
              <w:rPr>
                <w:b/>
              </w:rPr>
            </w:pPr>
            <w:r w:rsidRPr="005A4E82">
              <w:rPr>
                <w:b/>
              </w:rPr>
              <w:t>6</w:t>
            </w:r>
          </w:p>
        </w:tc>
        <w:tc>
          <w:tcPr>
            <w:tcW w:w="2634" w:type="dxa"/>
          </w:tcPr>
          <w:p w:rsidR="009564DB" w:rsidRPr="005A4E82" w:rsidRDefault="008F40F2">
            <w:pPr>
              <w:cnfStyle w:val="000000100000" w:firstRow="0" w:lastRow="0" w:firstColumn="0" w:lastColumn="0" w:oddVBand="0" w:evenVBand="0" w:oddHBand="1" w:evenHBand="0" w:firstRowFirstColumn="0" w:firstRowLastColumn="0" w:lastRowFirstColumn="0" w:lastRowLastColumn="0"/>
            </w:pPr>
            <w:r w:rsidRPr="005A4E82">
              <w:t>The shot hits the original target.</w:t>
            </w:r>
          </w:p>
        </w:tc>
        <w:tc>
          <w:tcPr>
            <w:cnfStyle w:val="000010000000" w:firstRow="0" w:lastRow="0" w:firstColumn="0" w:lastColumn="0" w:oddVBand="1" w:evenVBand="0" w:oddHBand="0" w:evenHBand="0" w:firstRowFirstColumn="0" w:firstRowLastColumn="0" w:lastRowFirstColumn="0" w:lastRowLastColumn="0"/>
            <w:tcW w:w="538" w:type="dxa"/>
          </w:tcPr>
          <w:p w:rsidR="009564DB" w:rsidRPr="005A4E82" w:rsidRDefault="008F40F2">
            <w:pPr>
              <w:rPr>
                <w:b/>
              </w:rPr>
            </w:pPr>
            <w:r w:rsidRPr="005A4E82">
              <w:rPr>
                <w:b/>
              </w:rPr>
              <w:t>6</w:t>
            </w:r>
          </w:p>
        </w:tc>
        <w:tc>
          <w:tcPr>
            <w:tcW w:w="2654" w:type="dxa"/>
          </w:tcPr>
          <w:p w:rsidR="009564DB" w:rsidRPr="005A4E82" w:rsidRDefault="008F40F2">
            <w:pPr>
              <w:cnfStyle w:val="000000100000" w:firstRow="0" w:lastRow="0" w:firstColumn="0" w:lastColumn="0" w:oddVBand="0" w:evenVBand="0" w:oddHBand="1" w:evenHBand="0" w:firstRowFirstColumn="0" w:firstRowLastColumn="0" w:lastRowFirstColumn="0" w:lastRowLastColumn="0"/>
            </w:pPr>
            <w:r w:rsidRPr="005A4E82">
              <w:t>The shot hits the original target.</w:t>
            </w:r>
          </w:p>
        </w:tc>
        <w:tc>
          <w:tcPr>
            <w:cnfStyle w:val="000010000000" w:firstRow="0" w:lastRow="0" w:firstColumn="0" w:lastColumn="0" w:oddVBand="1" w:evenVBand="0" w:oddHBand="0" w:evenHBand="0" w:firstRowFirstColumn="0" w:firstRowLastColumn="0" w:lastRowFirstColumn="0" w:lastRowLastColumn="0"/>
            <w:tcW w:w="564" w:type="dxa"/>
          </w:tcPr>
          <w:p w:rsidR="009564DB" w:rsidRPr="005A4E82" w:rsidRDefault="008F40F2">
            <w:pPr>
              <w:rPr>
                <w:b/>
              </w:rPr>
            </w:pPr>
            <w:r w:rsidRPr="005A4E82">
              <w:rPr>
                <w:b/>
              </w:rPr>
              <w:t>6</w:t>
            </w:r>
          </w:p>
        </w:tc>
        <w:tc>
          <w:tcPr>
            <w:tcW w:w="2628" w:type="dxa"/>
          </w:tcPr>
          <w:p w:rsidR="009564DB" w:rsidRPr="005A4E82" w:rsidRDefault="008F40F2">
            <w:pPr>
              <w:cnfStyle w:val="000000100000" w:firstRow="0" w:lastRow="0" w:firstColumn="0" w:lastColumn="0" w:oddVBand="0" w:evenVBand="0" w:oddHBand="1" w:evenHBand="0" w:firstRowFirstColumn="0" w:firstRowLastColumn="0" w:lastRowFirstColumn="0" w:lastRowLastColumn="0"/>
            </w:pPr>
            <w:r w:rsidRPr="005A4E82">
              <w:t>The shot hits the original target.</w:t>
            </w:r>
          </w:p>
        </w:tc>
      </w:tr>
    </w:tbl>
    <w:p w:rsidR="008613C0" w:rsidRPr="005A4E82" w:rsidRDefault="008613C0" w:rsidP="008F40F2">
      <w:pPr>
        <w:pStyle w:val="Heading4"/>
      </w:pPr>
    </w:p>
    <w:p w:rsidR="008F40F2" w:rsidRPr="005A4E82" w:rsidRDefault="008F40F2" w:rsidP="008F40F2">
      <w:pPr>
        <w:pStyle w:val="Heading4"/>
      </w:pPr>
      <w:r w:rsidRPr="005A4E82">
        <w:t>Optional rules for larger games</w:t>
      </w:r>
    </w:p>
    <w:p w:rsidR="008F40F2" w:rsidRPr="005A4E82" w:rsidRDefault="008F40F2" w:rsidP="008F40F2">
      <w:r w:rsidRPr="005A4E82">
        <w:t>The Rules given are for smaller Skirmish level games. If playing larger games, th</w:t>
      </w:r>
      <w:r w:rsidR="008613C0" w:rsidRPr="005A4E82">
        <w:t>ey</w:t>
      </w:r>
      <w:r w:rsidRPr="005A4E82">
        <w:t xml:space="preserve"> can bog down the action considerably.</w:t>
      </w:r>
    </w:p>
    <w:p w:rsidR="008F40F2" w:rsidRPr="005A4E82" w:rsidRDefault="008F40F2" w:rsidP="008F40F2">
      <w:r w:rsidRPr="005A4E82">
        <w:t xml:space="preserve">In a larger game, do not roll on the scatter chart for small arms. Instead, add one to the shooter’s shoot value. For example, a British Line Infantry in a larger game would hit on a 6 at </w:t>
      </w:r>
      <w:proofErr w:type="gramStart"/>
      <w:r w:rsidRPr="005A4E82">
        <w:t>Half</w:t>
      </w:r>
      <w:proofErr w:type="gramEnd"/>
      <w:r w:rsidRPr="005A4E82">
        <w:t xml:space="preserve"> range or more, and on a 5 at half range or less.</w:t>
      </w:r>
      <w:r w:rsidR="00C60031" w:rsidRPr="005A4E82">
        <w:t xml:space="preserve"> </w:t>
      </w:r>
    </w:p>
    <w:p w:rsidR="00C60031" w:rsidRPr="005A4E82" w:rsidRDefault="00C60031" w:rsidP="008F40F2">
      <w:r w:rsidRPr="005A4E82">
        <w:t>This does not apply to weapons that do not normally scatter – rifles and bows will still roll to hit without this penalty.</w:t>
      </w:r>
    </w:p>
    <w:p w:rsidR="007079D6" w:rsidRPr="005A4E82" w:rsidRDefault="007079D6" w:rsidP="008F40F2">
      <w:r w:rsidRPr="005A4E82">
        <w:t>This change does not apply to Cannon.</w:t>
      </w:r>
    </w:p>
    <w:p w:rsidR="00032BD5" w:rsidRPr="005A4E82" w:rsidRDefault="007079D6" w:rsidP="008F40F2">
      <w:proofErr w:type="gramStart"/>
      <w:r w:rsidRPr="005A4E82">
        <w:t xml:space="preserve">Whether or not a game is a ‘large game’ or not </w:t>
      </w:r>
      <w:r w:rsidR="009D5308" w:rsidRPr="005A4E82">
        <w:t>i</w:t>
      </w:r>
      <w:r w:rsidRPr="005A4E82">
        <w:t>s up to the player’s or the moderator’s discretion.</w:t>
      </w:r>
      <w:proofErr w:type="gramEnd"/>
    </w:p>
    <w:p w:rsidR="00032BD5" w:rsidRPr="005A4E82" w:rsidRDefault="00032BD5">
      <w:r w:rsidRPr="005A4E82">
        <w:br w:type="page"/>
      </w:r>
    </w:p>
    <w:p w:rsidR="003E2C12" w:rsidRPr="005A4E82" w:rsidRDefault="003E2C12" w:rsidP="003E2C12">
      <w:pPr>
        <w:pStyle w:val="Heading4"/>
      </w:pPr>
      <w:r w:rsidRPr="005A4E82">
        <w:lastRenderedPageBreak/>
        <w:t>Wound Chart</w:t>
      </w:r>
    </w:p>
    <w:p w:rsidR="00B64456" w:rsidRPr="005A4E82" w:rsidRDefault="00B64456">
      <w:r w:rsidRPr="005A4E82">
        <w:t>Also, an expanded</w:t>
      </w:r>
      <w:r w:rsidR="00663814" w:rsidRPr="005A4E82">
        <w:t xml:space="preserve"> and modified</w:t>
      </w:r>
      <w:r w:rsidRPr="005A4E82">
        <w:t xml:space="preserve"> wound chart is used.</w:t>
      </w:r>
    </w:p>
    <w:tbl>
      <w:tblPr>
        <w:tblStyle w:val="MediumShading2-Accent2"/>
        <w:tblW w:w="10710" w:type="dxa"/>
        <w:tblInd w:w="-612" w:type="dxa"/>
        <w:tblLayout w:type="fixed"/>
        <w:tblLook w:val="00A0" w:firstRow="1" w:lastRow="0" w:firstColumn="1" w:lastColumn="0" w:noHBand="0" w:noVBand="0"/>
      </w:tblPr>
      <w:tblGrid>
        <w:gridCol w:w="630"/>
        <w:gridCol w:w="630"/>
        <w:gridCol w:w="859"/>
        <w:gridCol w:w="859"/>
        <w:gridCol w:w="859"/>
        <w:gridCol w:w="859"/>
        <w:gridCol w:w="859"/>
        <w:gridCol w:w="859"/>
        <w:gridCol w:w="859"/>
        <w:gridCol w:w="859"/>
        <w:gridCol w:w="859"/>
        <w:gridCol w:w="859"/>
        <w:gridCol w:w="860"/>
      </w:tblGrid>
      <w:tr w:rsidR="00BA1138" w:rsidRPr="005A4E82" w:rsidTr="00CD1BBF">
        <w:trPr>
          <w:cnfStyle w:val="100000000000" w:firstRow="1" w:lastRow="0" w:firstColumn="0" w:lastColumn="0" w:oddVBand="0" w:evenVBand="0" w:oddHBand="0" w:evenHBand="0" w:firstRowFirstColumn="0" w:firstRowLastColumn="0" w:lastRowFirstColumn="0" w:lastRowLastColumn="0"/>
          <w:trHeight w:val="428"/>
        </w:trPr>
        <w:tc>
          <w:tcPr>
            <w:cnfStyle w:val="001000000100" w:firstRow="0" w:lastRow="0" w:firstColumn="1" w:lastColumn="0" w:oddVBand="0" w:evenVBand="0" w:oddHBand="0" w:evenHBand="0" w:firstRowFirstColumn="1" w:firstRowLastColumn="0" w:lastRowFirstColumn="0" w:lastRowLastColumn="0"/>
            <w:tcW w:w="630" w:type="dxa"/>
            <w:vMerge w:val="restart"/>
          </w:tcPr>
          <w:p w:rsidR="00BA1138" w:rsidRPr="005A4E82" w:rsidRDefault="00BA1138">
            <w:r w:rsidRPr="005A4E82">
              <w:rPr>
                <w:noProof/>
                <w:lang w:val="en-US"/>
              </w:rPr>
              <mc:AlternateContent>
                <mc:Choice Requires="wps">
                  <w:drawing>
                    <wp:anchor distT="0" distB="0" distL="114300" distR="114300" simplePos="0" relativeHeight="251659264" behindDoc="0" locked="0" layoutInCell="1" allowOverlap="1" wp14:anchorId="296A1C93" wp14:editId="66D6F6C3">
                      <wp:simplePos x="0" y="0"/>
                      <wp:positionH relativeFrom="column">
                        <wp:posOffset>-429576</wp:posOffset>
                      </wp:positionH>
                      <wp:positionV relativeFrom="paragraph">
                        <wp:posOffset>1559241</wp:posOffset>
                      </wp:positionV>
                      <wp:extent cx="1123950" cy="3371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23950" cy="337185"/>
                              </a:xfrm>
                              <a:prstGeom prst="rect">
                                <a:avLst/>
                              </a:prstGeom>
                              <a:noFill/>
                              <a:ln w="9525">
                                <a:noFill/>
                                <a:miter lim="800000"/>
                                <a:headEnd/>
                                <a:tailEnd/>
                              </a:ln>
                            </wps:spPr>
                            <wps:txbx>
                              <w:txbxContent>
                                <w:p w:rsidR="005C0F88" w:rsidRPr="00663814" w:rsidRDefault="005C0F88">
                                  <w:pPr>
                                    <w:rPr>
                                      <w:rStyle w:val="IntenseEmphasis"/>
                                    </w:rPr>
                                  </w:pPr>
                                  <w:r w:rsidRPr="00663814">
                                    <w:rPr>
                                      <w:rStyle w:val="IntenseEmphasis"/>
                                    </w:rPr>
                                    <w:t>Strength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3.8pt;margin-top:122.75pt;width:88.5pt;height:26.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" filled="f" stroked="f">
                      <v:textbox>
                        <w:txbxContent>
                          <w:p w:rsidR="00C814E0" w:rsidRPr="00663814" w:rsidRDefault="00C814E0">
                            <w:pPr>
                              <w:rPr>
                                <w:rStyle w:val="IntenseEmphasis"/>
                              </w:rPr>
                            </w:pPr>
                            <w:r w:rsidRPr="00663814">
                              <w:rPr>
                                <w:rStyle w:val="IntenseEmphasis"/>
                              </w:rPr>
                              <w:t>Strength</w:t>
                            </w:r>
                          </w:p>
                        </w:txbxContent>
                      </v:textbox>
                    </v:shape>
                  </w:pict>
                </mc:Fallback>
              </mc:AlternateContent>
            </w:r>
          </w:p>
        </w:tc>
        <w:tc>
          <w:tcPr>
            <w:cnfStyle w:val="000010000000" w:firstRow="0" w:lastRow="0" w:firstColumn="0" w:lastColumn="0" w:oddVBand="1" w:evenVBand="0" w:oddHBand="0" w:evenHBand="0" w:firstRowFirstColumn="0" w:firstRowLastColumn="0" w:lastRowFirstColumn="0" w:lastRowLastColumn="0"/>
            <w:tcW w:w="10080" w:type="dxa"/>
            <w:gridSpan w:val="12"/>
          </w:tcPr>
          <w:p w:rsidR="00BA1138" w:rsidRPr="005A4E82" w:rsidRDefault="00663814">
            <w:pPr>
              <w:rPr>
                <w:rStyle w:val="IntenseEmphasis"/>
              </w:rPr>
            </w:pPr>
            <w:r w:rsidRPr="005A4E82">
              <w:rPr>
                <w:rStyle w:val="IntenseEmphasis"/>
                <w:b/>
              </w:rPr>
              <w:t>Defence</w:t>
            </w:r>
          </w:p>
        </w:tc>
      </w:tr>
      <w:tr w:rsidR="00225DEC" w:rsidRPr="005A4E82" w:rsidTr="00CD1BB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p>
        </w:tc>
        <w:tc>
          <w:tcPr>
            <w:tcW w:w="859" w:type="dxa"/>
          </w:tcPr>
          <w:p w:rsidR="00663814" w:rsidRPr="005A4E82" w:rsidRDefault="00663814" w:rsidP="00225DEC">
            <w:pPr>
              <w:pStyle w:val="Heading1"/>
              <w:outlineLvl w:val="0"/>
              <w:cnfStyle w:val="000000100000" w:firstRow="0" w:lastRow="0" w:firstColumn="0" w:lastColumn="0" w:oddVBand="0" w:evenVBand="0" w:oddHBand="1"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sidP="00225DEC">
            <w:pPr>
              <w:pStyle w:val="Heading1"/>
              <w:outlineLvl w:val="0"/>
            </w:pPr>
            <w:r w:rsidRPr="005A4E82">
              <w:t>2</w:t>
            </w:r>
          </w:p>
        </w:tc>
        <w:tc>
          <w:tcPr>
            <w:tcW w:w="859" w:type="dxa"/>
          </w:tcPr>
          <w:p w:rsidR="00663814" w:rsidRPr="005A4E82" w:rsidRDefault="00663814" w:rsidP="00225DEC">
            <w:pPr>
              <w:pStyle w:val="Heading1"/>
              <w:outlineLvl w:val="0"/>
              <w:cnfStyle w:val="000000100000" w:firstRow="0" w:lastRow="0" w:firstColumn="0" w:lastColumn="0" w:oddVBand="0" w:evenVBand="0" w:oddHBand="1"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sidP="00225DEC">
            <w:pPr>
              <w:pStyle w:val="Heading1"/>
              <w:outlineLvl w:val="0"/>
            </w:pPr>
            <w:r w:rsidRPr="005A4E82">
              <w:t>4</w:t>
            </w:r>
          </w:p>
        </w:tc>
        <w:tc>
          <w:tcPr>
            <w:tcW w:w="859" w:type="dxa"/>
          </w:tcPr>
          <w:p w:rsidR="00663814" w:rsidRPr="005A4E82" w:rsidRDefault="00663814" w:rsidP="00225DEC">
            <w:pPr>
              <w:pStyle w:val="Heading1"/>
              <w:outlineLvl w:val="0"/>
              <w:cnfStyle w:val="000000100000" w:firstRow="0" w:lastRow="0" w:firstColumn="0" w:lastColumn="0" w:oddVBand="0" w:evenVBand="0" w:oddHBand="1" w:evenHBand="0" w:firstRowFirstColumn="0" w:firstRowLastColumn="0" w:lastRowFirstColumn="0" w:lastRowLastColumn="0"/>
            </w:pPr>
            <w:r w:rsidRPr="005A4E82">
              <w:t>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sidP="00225DEC">
            <w:pPr>
              <w:pStyle w:val="Heading1"/>
              <w:outlineLvl w:val="0"/>
            </w:pPr>
            <w:r w:rsidRPr="005A4E82">
              <w:t>6</w:t>
            </w:r>
          </w:p>
        </w:tc>
        <w:tc>
          <w:tcPr>
            <w:tcW w:w="859" w:type="dxa"/>
          </w:tcPr>
          <w:p w:rsidR="00663814" w:rsidRPr="005A4E82" w:rsidRDefault="00663814" w:rsidP="00225DEC">
            <w:pPr>
              <w:pStyle w:val="Heading1"/>
              <w:outlineLvl w:val="0"/>
              <w:cnfStyle w:val="000000100000" w:firstRow="0" w:lastRow="0" w:firstColumn="0" w:lastColumn="0" w:oddVBand="0" w:evenVBand="0" w:oddHBand="1" w:evenHBand="0" w:firstRowFirstColumn="0" w:firstRowLastColumn="0" w:lastRowFirstColumn="0" w:lastRowLastColumn="0"/>
            </w:pPr>
            <w:r w:rsidRPr="005A4E82">
              <w:t>7</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sidP="00225DEC">
            <w:pPr>
              <w:pStyle w:val="Heading1"/>
              <w:outlineLvl w:val="0"/>
            </w:pPr>
            <w:r w:rsidRPr="005A4E82">
              <w:t>8</w:t>
            </w:r>
          </w:p>
        </w:tc>
        <w:tc>
          <w:tcPr>
            <w:tcW w:w="859" w:type="dxa"/>
          </w:tcPr>
          <w:p w:rsidR="00663814" w:rsidRPr="005A4E82" w:rsidRDefault="00663814" w:rsidP="00225DEC">
            <w:pPr>
              <w:pStyle w:val="Heading1"/>
              <w:outlineLvl w:val="0"/>
              <w:cnfStyle w:val="000000100000" w:firstRow="0" w:lastRow="0" w:firstColumn="0" w:lastColumn="0" w:oddVBand="0" w:evenVBand="0" w:oddHBand="1" w:evenHBand="0" w:firstRowFirstColumn="0" w:firstRowLastColumn="0" w:lastRowFirstColumn="0" w:lastRowLastColumn="0"/>
            </w:pPr>
            <w:r w:rsidRPr="005A4E82">
              <w:t>9</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sidP="00225DEC">
            <w:pPr>
              <w:pStyle w:val="Heading1"/>
              <w:outlineLvl w:val="0"/>
            </w:pPr>
            <w:r w:rsidRPr="005A4E82">
              <w:t>10</w:t>
            </w:r>
          </w:p>
        </w:tc>
        <w:tc>
          <w:tcPr>
            <w:tcW w:w="860" w:type="dxa"/>
          </w:tcPr>
          <w:p w:rsidR="00663814" w:rsidRPr="005A4E82" w:rsidRDefault="00663814" w:rsidP="00225DEC">
            <w:pPr>
              <w:pStyle w:val="Heading1"/>
              <w:outlineLvl w:val="0"/>
              <w:cnfStyle w:val="000000100000" w:firstRow="0" w:lastRow="0" w:firstColumn="0" w:lastColumn="0" w:oddVBand="0" w:evenVBand="0" w:oddHBand="1" w:evenHBand="0" w:firstRowFirstColumn="0" w:firstRowLastColumn="0" w:lastRowFirstColumn="0" w:lastRowLastColumn="0"/>
            </w:pPr>
            <w:r w:rsidRPr="005A4E82">
              <w:t>100</w:t>
            </w:r>
          </w:p>
        </w:tc>
      </w:tr>
      <w:tr w:rsidR="00663814" w:rsidRPr="005A4E82" w:rsidTr="00CD1BBF">
        <w:trPr>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1</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rPr>
                <w:highlight w:val="yellow"/>
              </w:rPr>
            </w:pPr>
            <w:r w:rsidRPr="005A4E82">
              <w:t>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5</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6</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6</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6/4</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6/5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6/6</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w:t>
            </w:r>
          </w:p>
        </w:tc>
        <w:tc>
          <w:tcPr>
            <w:tcW w:w="860"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w:t>
            </w:r>
          </w:p>
        </w:tc>
      </w:tr>
      <w:tr w:rsidR="00225DEC" w:rsidRPr="005A4E82" w:rsidTr="00CD1BB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2</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4</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5</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6</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6</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6/4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6/5</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6/6</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w:t>
            </w:r>
          </w:p>
        </w:tc>
        <w:tc>
          <w:tcPr>
            <w:tcW w:w="860"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w:t>
            </w:r>
          </w:p>
        </w:tc>
      </w:tr>
      <w:tr w:rsidR="00663814" w:rsidRPr="005A4E82" w:rsidTr="00CD1BBF">
        <w:trPr>
          <w:trHeight w:val="429"/>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3</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4</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5</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6</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6</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6/4</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6/5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6/6</w:t>
            </w:r>
          </w:p>
        </w:tc>
        <w:tc>
          <w:tcPr>
            <w:tcW w:w="860"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w:t>
            </w:r>
          </w:p>
        </w:tc>
      </w:tr>
      <w:tr w:rsidR="00225DEC" w:rsidRPr="005A4E82" w:rsidTr="00CD1BB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4</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3</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4</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5</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6</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6</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6/4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6/5</w:t>
            </w:r>
          </w:p>
        </w:tc>
        <w:tc>
          <w:tcPr>
            <w:tcW w:w="860"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w:t>
            </w:r>
          </w:p>
        </w:tc>
      </w:tr>
      <w:tr w:rsidR="00663814" w:rsidRPr="005A4E82" w:rsidTr="00CD1BBF">
        <w:trPr>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5</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3</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4</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5</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6</w:t>
            </w:r>
          </w:p>
        </w:tc>
        <w:tc>
          <w:tcPr>
            <w:tcW w:w="859" w:type="dxa"/>
          </w:tcPr>
          <w:p w:rsidR="00663814" w:rsidRPr="005A4E82" w:rsidRDefault="00225DEC">
            <w:pPr>
              <w:cnfStyle w:val="000000000000" w:firstRow="0" w:lastRow="0" w:firstColumn="0" w:lastColumn="0" w:oddVBand="0" w:evenVBand="0" w:oddHBand="0" w:evenHBand="0" w:firstRowFirstColumn="0" w:firstRowLastColumn="0" w:lastRowFirstColumn="0" w:lastRowLastColumn="0"/>
            </w:pPr>
            <w:r w:rsidRPr="005A4E82">
              <w:t>6</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6/4</w:t>
            </w:r>
          </w:p>
        </w:tc>
        <w:tc>
          <w:tcPr>
            <w:tcW w:w="860"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w:t>
            </w:r>
          </w:p>
        </w:tc>
      </w:tr>
      <w:tr w:rsidR="00225DEC" w:rsidRPr="005A4E82" w:rsidTr="00CD1BB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6</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3</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3</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4</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5</w:t>
            </w:r>
          </w:p>
        </w:tc>
        <w:tc>
          <w:tcPr>
            <w:tcW w:w="859" w:type="dxa"/>
          </w:tcPr>
          <w:p w:rsidR="00663814" w:rsidRPr="005A4E82" w:rsidRDefault="00225DEC">
            <w:pPr>
              <w:cnfStyle w:val="000000100000" w:firstRow="0" w:lastRow="0" w:firstColumn="0" w:lastColumn="0" w:oddVBand="0" w:evenVBand="0" w:oddHBand="1" w:evenHBand="0" w:firstRowFirstColumn="0" w:firstRowLastColumn="0" w:lastRowFirstColumn="0" w:lastRowLastColumn="0"/>
            </w:pPr>
            <w:r w:rsidRPr="005A4E82">
              <w:t>6</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6</w:t>
            </w:r>
          </w:p>
        </w:tc>
        <w:tc>
          <w:tcPr>
            <w:tcW w:w="860"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w:t>
            </w:r>
          </w:p>
        </w:tc>
      </w:tr>
      <w:tr w:rsidR="00663814" w:rsidRPr="005A4E82" w:rsidTr="00CD1BBF">
        <w:trPr>
          <w:trHeight w:val="429"/>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7</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3</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4</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5</w:t>
            </w:r>
          </w:p>
        </w:tc>
        <w:tc>
          <w:tcPr>
            <w:tcW w:w="859" w:type="dxa"/>
          </w:tcPr>
          <w:p w:rsidR="00663814" w:rsidRPr="005A4E82" w:rsidRDefault="00225DEC">
            <w:pPr>
              <w:cnfStyle w:val="000000000000" w:firstRow="0" w:lastRow="0" w:firstColumn="0" w:lastColumn="0" w:oddVBand="0" w:evenVBand="0" w:oddHBand="0" w:evenHBand="0" w:firstRowFirstColumn="0" w:firstRowLastColumn="0" w:lastRowFirstColumn="0" w:lastRowLastColumn="0"/>
            </w:pPr>
            <w:r w:rsidRPr="005A4E82">
              <w:t>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6</w:t>
            </w:r>
          </w:p>
        </w:tc>
        <w:tc>
          <w:tcPr>
            <w:tcW w:w="860"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w:t>
            </w:r>
          </w:p>
        </w:tc>
      </w:tr>
      <w:tr w:rsidR="00225DEC" w:rsidRPr="005A4E82" w:rsidTr="00CD1BB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8</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3</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3</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4</w:t>
            </w:r>
          </w:p>
        </w:tc>
        <w:tc>
          <w:tcPr>
            <w:tcW w:w="859" w:type="dxa"/>
          </w:tcPr>
          <w:p w:rsidR="00663814" w:rsidRPr="005A4E82" w:rsidRDefault="00225DEC">
            <w:pPr>
              <w:cnfStyle w:val="000000100000" w:firstRow="0" w:lastRow="0" w:firstColumn="0" w:lastColumn="0" w:oddVBand="0" w:evenVBand="0" w:oddHBand="1" w:evenHBand="0" w:firstRowFirstColumn="0" w:firstRowLastColumn="0" w:lastRowFirstColumn="0" w:lastRowLastColumn="0"/>
            </w:pPr>
            <w:r w:rsidRPr="005A4E82">
              <w:t>5</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5</w:t>
            </w:r>
          </w:p>
        </w:tc>
        <w:tc>
          <w:tcPr>
            <w:tcW w:w="860"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w:t>
            </w:r>
          </w:p>
        </w:tc>
      </w:tr>
      <w:tr w:rsidR="00663814" w:rsidRPr="005A4E82" w:rsidTr="00CD1BBF">
        <w:trPr>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9</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3</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4</w:t>
            </w:r>
          </w:p>
        </w:tc>
        <w:tc>
          <w:tcPr>
            <w:tcW w:w="859" w:type="dxa"/>
          </w:tcPr>
          <w:p w:rsidR="00663814" w:rsidRPr="005A4E82" w:rsidRDefault="00225DEC">
            <w:pPr>
              <w:cnfStyle w:val="000000000000" w:firstRow="0" w:lastRow="0" w:firstColumn="0" w:lastColumn="0" w:oddVBand="0" w:evenVBand="0" w:oddHBand="0" w:evenHBand="0" w:firstRowFirstColumn="0" w:firstRowLastColumn="0" w:lastRowFirstColumn="0" w:lastRowLastColumn="0"/>
            </w:pPr>
            <w:r w:rsidRPr="005A4E82">
              <w:t>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5</w:t>
            </w:r>
          </w:p>
        </w:tc>
        <w:tc>
          <w:tcPr>
            <w:tcW w:w="860"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w:t>
            </w:r>
          </w:p>
        </w:tc>
      </w:tr>
      <w:tr w:rsidR="00225DEC" w:rsidRPr="005A4E82" w:rsidTr="00CD1BB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10</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3</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3</w:t>
            </w:r>
          </w:p>
        </w:tc>
        <w:tc>
          <w:tcPr>
            <w:tcW w:w="859" w:type="dxa"/>
          </w:tcPr>
          <w:p w:rsidR="00663814" w:rsidRPr="005A4E82" w:rsidRDefault="00225DEC">
            <w:pPr>
              <w:cnfStyle w:val="000000100000" w:firstRow="0" w:lastRow="0" w:firstColumn="0" w:lastColumn="0" w:oddVBand="0" w:evenVBand="0" w:oddHBand="1" w:evenHBand="0" w:firstRowFirstColumn="0" w:firstRowLastColumn="0" w:lastRowFirstColumn="0" w:lastRowLastColumn="0"/>
            </w:pPr>
            <w:r w:rsidRPr="005A4E82">
              <w:t>4</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4</w:t>
            </w:r>
          </w:p>
        </w:tc>
        <w:tc>
          <w:tcPr>
            <w:tcW w:w="860"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5</w:t>
            </w:r>
          </w:p>
        </w:tc>
      </w:tr>
      <w:tr w:rsidR="00663814" w:rsidRPr="005A4E82" w:rsidTr="00CD1BBF">
        <w:trPr>
          <w:trHeight w:val="429"/>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11</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1</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3</w:t>
            </w:r>
          </w:p>
        </w:tc>
        <w:tc>
          <w:tcPr>
            <w:tcW w:w="859" w:type="dxa"/>
          </w:tcPr>
          <w:p w:rsidR="00663814" w:rsidRPr="005A4E82" w:rsidRDefault="00225DEC">
            <w:pPr>
              <w:cnfStyle w:val="000000000000" w:firstRow="0" w:lastRow="0" w:firstColumn="0" w:lastColumn="0" w:oddVBand="0" w:evenVBand="0" w:oddHBand="0"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4</w:t>
            </w:r>
          </w:p>
        </w:tc>
        <w:tc>
          <w:tcPr>
            <w:tcW w:w="860"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5</w:t>
            </w:r>
          </w:p>
        </w:tc>
      </w:tr>
      <w:tr w:rsidR="00225DEC" w:rsidRPr="005A4E82" w:rsidTr="00CD1BB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12</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1</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3</w:t>
            </w:r>
          </w:p>
        </w:tc>
        <w:tc>
          <w:tcPr>
            <w:tcW w:w="859" w:type="dxa"/>
          </w:tcPr>
          <w:p w:rsidR="00663814" w:rsidRPr="005A4E82" w:rsidRDefault="00225DEC">
            <w:pPr>
              <w:cnfStyle w:val="000000100000" w:firstRow="0" w:lastRow="0" w:firstColumn="0" w:lastColumn="0" w:oddVBand="0" w:evenVBand="0" w:oddHBand="1"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3</w:t>
            </w:r>
          </w:p>
        </w:tc>
        <w:tc>
          <w:tcPr>
            <w:tcW w:w="860"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5</w:t>
            </w:r>
          </w:p>
        </w:tc>
      </w:tr>
      <w:tr w:rsidR="00663814" w:rsidRPr="005A4E82" w:rsidTr="00CD1BBF">
        <w:trPr>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13</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1</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1</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225DEC">
            <w:pPr>
              <w:cnfStyle w:val="000000000000" w:firstRow="0" w:lastRow="0" w:firstColumn="0" w:lastColumn="0" w:oddVBand="0" w:evenVBand="0" w:oddHBand="0"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2</w:t>
            </w:r>
          </w:p>
        </w:tc>
        <w:tc>
          <w:tcPr>
            <w:tcW w:w="859" w:type="dxa"/>
          </w:tcPr>
          <w:p w:rsidR="00663814" w:rsidRPr="005A4E82" w:rsidRDefault="00225DEC">
            <w:pPr>
              <w:cnfStyle w:val="000000000000" w:firstRow="0" w:lastRow="0" w:firstColumn="0" w:lastColumn="0" w:oddVBand="0" w:evenVBand="0" w:oddHBand="0" w:evenHBand="0" w:firstRowFirstColumn="0" w:firstRowLastColumn="0" w:lastRowFirstColumn="0" w:lastRowLastColumn="0"/>
            </w:pPr>
            <w:r w:rsidRPr="005A4E82">
              <w:t>3</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3</w:t>
            </w:r>
          </w:p>
        </w:tc>
        <w:tc>
          <w:tcPr>
            <w:tcW w:w="860"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4</w:t>
            </w:r>
          </w:p>
        </w:tc>
      </w:tr>
      <w:tr w:rsidR="00225DEC" w:rsidRPr="005A4E82" w:rsidTr="00CD1BB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14</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1</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1</w:t>
            </w:r>
          </w:p>
        </w:tc>
        <w:tc>
          <w:tcPr>
            <w:tcW w:w="859"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2</w:t>
            </w:r>
          </w:p>
        </w:tc>
        <w:tc>
          <w:tcPr>
            <w:tcW w:w="859" w:type="dxa"/>
          </w:tcPr>
          <w:p w:rsidR="00663814" w:rsidRPr="005A4E82" w:rsidRDefault="00225DEC">
            <w:pPr>
              <w:cnfStyle w:val="000000100000" w:firstRow="0" w:lastRow="0" w:firstColumn="0" w:lastColumn="0" w:oddVBand="0" w:evenVBand="0" w:oddHBand="1"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2</w:t>
            </w:r>
          </w:p>
        </w:tc>
        <w:tc>
          <w:tcPr>
            <w:tcW w:w="859" w:type="dxa"/>
          </w:tcPr>
          <w:p w:rsidR="00663814" w:rsidRPr="005A4E82" w:rsidRDefault="00225DEC">
            <w:pPr>
              <w:cnfStyle w:val="000000100000" w:firstRow="0" w:lastRow="0" w:firstColumn="0" w:lastColumn="0" w:oddVBand="0" w:evenVBand="0" w:oddHBand="1"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3</w:t>
            </w:r>
          </w:p>
        </w:tc>
        <w:tc>
          <w:tcPr>
            <w:tcW w:w="860" w:type="dxa"/>
          </w:tcPr>
          <w:p w:rsidR="00663814" w:rsidRPr="005A4E82" w:rsidRDefault="00663814">
            <w:pPr>
              <w:cnfStyle w:val="000000100000" w:firstRow="0" w:lastRow="0" w:firstColumn="0" w:lastColumn="0" w:oddVBand="0" w:evenVBand="0" w:oddHBand="1" w:evenHBand="0" w:firstRowFirstColumn="0" w:firstRowLastColumn="0" w:lastRowFirstColumn="0" w:lastRowLastColumn="0"/>
            </w:pPr>
            <w:r w:rsidRPr="005A4E82">
              <w:t>4</w:t>
            </w:r>
          </w:p>
        </w:tc>
      </w:tr>
      <w:tr w:rsidR="00663814" w:rsidRPr="005A4E82" w:rsidTr="00CD1BBF">
        <w:trPr>
          <w:trHeight w:val="429"/>
        </w:trPr>
        <w:tc>
          <w:tcPr>
            <w:cnfStyle w:val="001000000000" w:firstRow="0" w:lastRow="0" w:firstColumn="1" w:lastColumn="0" w:oddVBand="0" w:evenVBand="0" w:oddHBand="0" w:evenHBand="0" w:firstRowFirstColumn="0" w:firstRowLastColumn="0" w:lastRowFirstColumn="0" w:lastRowLastColumn="0"/>
            <w:tcW w:w="630" w:type="dxa"/>
            <w:vMerge/>
          </w:tcPr>
          <w:p w:rsidR="00663814" w:rsidRPr="005A4E82" w:rsidRDefault="00663814"/>
        </w:tc>
        <w:tc>
          <w:tcPr>
            <w:cnfStyle w:val="000010000000" w:firstRow="0" w:lastRow="0" w:firstColumn="0" w:lastColumn="0" w:oddVBand="1" w:evenVBand="0" w:oddHBand="0" w:evenHBand="0" w:firstRowFirstColumn="0" w:firstRowLastColumn="0" w:lastRowFirstColumn="0" w:lastRowLastColumn="0"/>
            <w:tcW w:w="630" w:type="dxa"/>
          </w:tcPr>
          <w:p w:rsidR="00663814" w:rsidRPr="005A4E82" w:rsidRDefault="00663814" w:rsidP="00225DEC">
            <w:pPr>
              <w:pStyle w:val="Heading1"/>
              <w:outlineLvl w:val="0"/>
            </w:pPr>
            <w:r w:rsidRPr="005A4E82">
              <w:t>15</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1</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1</w:t>
            </w:r>
          </w:p>
        </w:tc>
        <w:tc>
          <w:tcPr>
            <w:tcW w:w="859"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1</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663814">
            <w:r w:rsidRPr="005A4E82">
              <w:t>1</w:t>
            </w:r>
          </w:p>
        </w:tc>
        <w:tc>
          <w:tcPr>
            <w:tcW w:w="859" w:type="dxa"/>
          </w:tcPr>
          <w:p w:rsidR="00663814" w:rsidRPr="005A4E82" w:rsidRDefault="00225DEC">
            <w:pPr>
              <w:cnfStyle w:val="000000000000" w:firstRow="0" w:lastRow="0" w:firstColumn="0" w:lastColumn="0" w:oddVBand="0" w:evenVBand="0" w:oddHBand="0"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2</w:t>
            </w:r>
          </w:p>
        </w:tc>
        <w:tc>
          <w:tcPr>
            <w:tcW w:w="859" w:type="dxa"/>
          </w:tcPr>
          <w:p w:rsidR="00663814" w:rsidRPr="005A4E82" w:rsidRDefault="00225DEC">
            <w:pPr>
              <w:cnfStyle w:val="000000000000" w:firstRow="0" w:lastRow="0" w:firstColumn="0" w:lastColumn="0" w:oddVBand="0" w:evenVBand="0" w:oddHBand="0" w:evenHBand="0" w:firstRowFirstColumn="0" w:firstRowLastColumn="0" w:lastRowFirstColumn="0" w:lastRowLastColumn="0"/>
            </w:pPr>
            <w:r w:rsidRPr="005A4E82">
              <w:t>2</w:t>
            </w:r>
          </w:p>
        </w:tc>
        <w:tc>
          <w:tcPr>
            <w:cnfStyle w:val="000010000000" w:firstRow="0" w:lastRow="0" w:firstColumn="0" w:lastColumn="0" w:oddVBand="1" w:evenVBand="0" w:oddHBand="0" w:evenHBand="0" w:firstRowFirstColumn="0" w:firstRowLastColumn="0" w:lastRowFirstColumn="0" w:lastRowLastColumn="0"/>
            <w:tcW w:w="859" w:type="dxa"/>
          </w:tcPr>
          <w:p w:rsidR="00663814" w:rsidRPr="005A4E82" w:rsidRDefault="00225DEC">
            <w:r w:rsidRPr="005A4E82">
              <w:t>2</w:t>
            </w:r>
          </w:p>
        </w:tc>
        <w:tc>
          <w:tcPr>
            <w:tcW w:w="860" w:type="dxa"/>
          </w:tcPr>
          <w:p w:rsidR="00663814" w:rsidRPr="005A4E82" w:rsidRDefault="00663814">
            <w:pPr>
              <w:cnfStyle w:val="000000000000" w:firstRow="0" w:lastRow="0" w:firstColumn="0" w:lastColumn="0" w:oddVBand="0" w:evenVBand="0" w:oddHBand="0" w:evenHBand="0" w:firstRowFirstColumn="0" w:firstRowLastColumn="0" w:lastRowFirstColumn="0" w:lastRowLastColumn="0"/>
            </w:pPr>
            <w:r w:rsidRPr="005A4E82">
              <w:t>4</w:t>
            </w:r>
          </w:p>
        </w:tc>
      </w:tr>
    </w:tbl>
    <w:p w:rsidR="000A660D" w:rsidRDefault="000A660D" w:rsidP="00A54B7C"/>
    <w:p w:rsidR="00A54B7C" w:rsidRDefault="00CF360B" w:rsidP="00A54B7C">
      <w:r w:rsidRPr="005A4E82">
        <w:t xml:space="preserve">Note: </w:t>
      </w:r>
      <w:r w:rsidR="00337305" w:rsidRPr="005A4E82">
        <w:t xml:space="preserve">This Wound Chart uses a steeper power curve than the standard </w:t>
      </w:r>
      <w:proofErr w:type="spellStart"/>
      <w:r w:rsidR="00337305" w:rsidRPr="005A4E82">
        <w:t>LotR</w:t>
      </w:r>
      <w:proofErr w:type="spellEnd"/>
      <w:r w:rsidR="00337305" w:rsidRPr="005A4E82">
        <w:t xml:space="preserve"> Chart. </w:t>
      </w:r>
      <w:r w:rsidRPr="005A4E82">
        <w:t>I</w:t>
      </w:r>
      <w:r w:rsidR="00337305" w:rsidRPr="005A4E82">
        <w:t>t simply did not feel right to ha</w:t>
      </w:r>
      <w:r w:rsidR="00E04CD7" w:rsidRPr="005A4E82">
        <w:t>ve models surviving cannonballs hitting them!</w:t>
      </w:r>
    </w:p>
    <w:p w:rsidR="000A660D" w:rsidRPr="005A4E82" w:rsidRDefault="000A660D" w:rsidP="00A54B7C"/>
    <w:p w:rsidR="000A660D" w:rsidRDefault="000A660D" w:rsidP="000A660D"/>
    <w:p w:rsidR="000A660D" w:rsidRDefault="000A660D" w:rsidP="000A660D"/>
    <w:p w:rsidR="000A660D" w:rsidRDefault="000A660D" w:rsidP="000A660D"/>
    <w:p w:rsidR="000A660D" w:rsidRDefault="000A660D" w:rsidP="000A660D"/>
    <w:p w:rsidR="000A660D" w:rsidRDefault="000A660D" w:rsidP="000A660D"/>
    <w:p w:rsidR="000A660D" w:rsidRPr="000A660D" w:rsidRDefault="000A660D" w:rsidP="000A660D"/>
    <w:p w:rsidR="00B66EAD" w:rsidRPr="005A4E82" w:rsidRDefault="00CD1BBF" w:rsidP="00B66EAD">
      <w:pPr>
        <w:pStyle w:val="Heading1"/>
      </w:pPr>
      <w:r w:rsidRPr="005A4E82">
        <w:lastRenderedPageBreak/>
        <w:t>C</w:t>
      </w:r>
      <w:r w:rsidR="00B66EAD" w:rsidRPr="005A4E82">
        <w:t>ombat</w:t>
      </w:r>
    </w:p>
    <w:p w:rsidR="000131E1" w:rsidRPr="005A4E82" w:rsidRDefault="00F94605" w:rsidP="00B66EAD">
      <w:r w:rsidRPr="005A4E82">
        <w:t>Combat is carried out the s</w:t>
      </w:r>
      <w:r w:rsidR="00B66EAD" w:rsidRPr="005A4E82">
        <w:t xml:space="preserve">ame as in </w:t>
      </w:r>
      <w:proofErr w:type="spellStart"/>
      <w:r w:rsidR="00B66EAD" w:rsidRPr="005A4E82">
        <w:t>LotR</w:t>
      </w:r>
      <w:proofErr w:type="spellEnd"/>
      <w:r w:rsidR="00B66EAD" w:rsidRPr="005A4E82">
        <w:t xml:space="preserve">, with following exceptions. </w:t>
      </w:r>
    </w:p>
    <w:p w:rsidR="00897FBB" w:rsidRPr="005A4E82" w:rsidRDefault="00847A42" w:rsidP="00B66EAD">
      <w:r w:rsidRPr="005A4E82">
        <w:t xml:space="preserve">If a model is armed with </w:t>
      </w:r>
      <w:r w:rsidR="006B457E" w:rsidRPr="005A4E82">
        <w:t xml:space="preserve">multiple weapons, </w:t>
      </w:r>
      <w:r w:rsidR="00F80A9C" w:rsidRPr="005A4E82">
        <w:t>then he will use the one of the controlling player’s choice.</w:t>
      </w:r>
    </w:p>
    <w:tbl>
      <w:tblPr>
        <w:tblStyle w:val="MediumShading2-Accent2"/>
        <w:tblW w:w="0" w:type="auto"/>
        <w:tblLook w:val="04A0" w:firstRow="1" w:lastRow="0" w:firstColumn="1" w:lastColumn="0" w:noHBand="0" w:noVBand="1"/>
      </w:tblPr>
      <w:tblGrid>
        <w:gridCol w:w="2808"/>
        <w:gridCol w:w="6768"/>
      </w:tblGrid>
      <w:tr w:rsidR="00B66EAD" w:rsidRPr="005A4E82" w:rsidTr="00225D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8" w:type="dxa"/>
          </w:tcPr>
          <w:p w:rsidR="00B66EAD" w:rsidRPr="005A4E82" w:rsidRDefault="00B66EAD" w:rsidP="008F514A">
            <w:pPr>
              <w:pStyle w:val="Heading2"/>
              <w:contextualSpacing w:val="0"/>
              <w:outlineLvl w:val="1"/>
            </w:pPr>
            <w:proofErr w:type="spellStart"/>
            <w:r w:rsidRPr="005A4E82">
              <w:t>W</w:t>
            </w:r>
            <w:r w:rsidR="008F514A">
              <w:t>argear</w:t>
            </w:r>
            <w:proofErr w:type="spellEnd"/>
          </w:p>
        </w:tc>
        <w:tc>
          <w:tcPr>
            <w:tcW w:w="6768" w:type="dxa"/>
          </w:tcPr>
          <w:p w:rsidR="00B66EAD" w:rsidRPr="005A4E82" w:rsidRDefault="00B66EAD" w:rsidP="00225DEC">
            <w:pPr>
              <w:pStyle w:val="Heading2"/>
              <w:contextualSpacing w:val="0"/>
              <w:outlineLvl w:val="1"/>
              <w:cnfStyle w:val="100000000000" w:firstRow="1" w:lastRow="0" w:firstColumn="0" w:lastColumn="0" w:oddVBand="0" w:evenVBand="0" w:oddHBand="0" w:evenHBand="0" w:firstRowFirstColumn="0" w:firstRowLastColumn="0" w:lastRowFirstColumn="0" w:lastRowLastColumn="0"/>
            </w:pPr>
            <w:r w:rsidRPr="005A4E82">
              <w:t>Effects</w:t>
            </w:r>
          </w:p>
        </w:tc>
      </w:tr>
      <w:tr w:rsidR="00B66EAD" w:rsidRPr="005A4E82" w:rsidTr="00225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B62EB9" w:rsidRPr="005A4E82" w:rsidRDefault="00B66EAD" w:rsidP="00B66EAD">
            <w:r w:rsidRPr="005A4E82">
              <w:t>Musket/</w:t>
            </w:r>
            <w:r w:rsidR="00847A42" w:rsidRPr="005A4E82">
              <w:t xml:space="preserve"> </w:t>
            </w:r>
            <w:r w:rsidRPr="005A4E82">
              <w:t>Rifle</w:t>
            </w:r>
            <w:r w:rsidR="002B66C5" w:rsidRPr="005A4E82">
              <w:t>/Carbine</w:t>
            </w:r>
            <w:r w:rsidR="00B62EB9" w:rsidRPr="005A4E82">
              <w:t>/ Blunderbuss</w:t>
            </w:r>
            <w:r w:rsidRPr="005A4E82">
              <w:t xml:space="preserve"> without </w:t>
            </w:r>
            <w:r w:rsidR="00942E2C" w:rsidRPr="005A4E82">
              <w:t>b</w:t>
            </w:r>
            <w:r w:rsidRPr="005A4E82">
              <w:t>ayonet</w:t>
            </w:r>
          </w:p>
          <w:p w:rsidR="00B66EAD" w:rsidRPr="005A4E82" w:rsidRDefault="00942E2C" w:rsidP="00B66EAD">
            <w:r w:rsidRPr="005A4E82">
              <w:t>Pistol/ Dagger</w:t>
            </w:r>
          </w:p>
          <w:p w:rsidR="00DD5D4B" w:rsidRPr="005A4E82" w:rsidRDefault="00DD5D4B" w:rsidP="00B66EAD">
            <w:pPr>
              <w:rPr>
                <w:b w:val="0"/>
              </w:rPr>
            </w:pPr>
          </w:p>
        </w:tc>
        <w:tc>
          <w:tcPr>
            <w:tcW w:w="6768" w:type="dxa"/>
          </w:tcPr>
          <w:p w:rsidR="00B66EAD" w:rsidRPr="005A4E82" w:rsidRDefault="00B66EAD" w:rsidP="00B66EAD">
            <w:pPr>
              <w:cnfStyle w:val="000000100000" w:firstRow="0" w:lastRow="0" w:firstColumn="0" w:lastColumn="0" w:oddVBand="0" w:evenVBand="0" w:oddHBand="1" w:evenHBand="0" w:firstRowFirstColumn="0" w:firstRowLastColumn="0" w:lastRowFirstColumn="0" w:lastRowLastColumn="0"/>
            </w:pPr>
            <w:r w:rsidRPr="005A4E82">
              <w:t xml:space="preserve">-1 </w:t>
            </w:r>
            <w:r w:rsidR="00942E2C" w:rsidRPr="005A4E82">
              <w:t xml:space="preserve">penalty </w:t>
            </w:r>
            <w:r w:rsidRPr="005A4E82">
              <w:t>to determine winner of combat.</w:t>
            </w:r>
          </w:p>
        </w:tc>
      </w:tr>
      <w:tr w:rsidR="00B66EAD" w:rsidRPr="005A4E82" w:rsidTr="00225DEC">
        <w:tc>
          <w:tcPr>
            <w:cnfStyle w:val="001000000000" w:firstRow="0" w:lastRow="0" w:firstColumn="1" w:lastColumn="0" w:oddVBand="0" w:evenVBand="0" w:oddHBand="0" w:evenHBand="0" w:firstRowFirstColumn="0" w:firstRowLastColumn="0" w:lastRowFirstColumn="0" w:lastRowLastColumn="0"/>
            <w:tcW w:w="2808" w:type="dxa"/>
          </w:tcPr>
          <w:p w:rsidR="00B66EAD" w:rsidRPr="005A4E82" w:rsidRDefault="00B66EAD" w:rsidP="00B66EAD">
            <w:r w:rsidRPr="005A4E82">
              <w:t>Musket/</w:t>
            </w:r>
            <w:r w:rsidR="00847A42" w:rsidRPr="005A4E82">
              <w:t xml:space="preserve"> </w:t>
            </w:r>
            <w:r w:rsidRPr="005A4E82">
              <w:t>Rifle</w:t>
            </w:r>
            <w:r w:rsidR="002B66C5" w:rsidRPr="005A4E82">
              <w:t>/Carbine</w:t>
            </w:r>
            <w:r w:rsidRPr="005A4E82">
              <w:t xml:space="preserve"> with bayonet</w:t>
            </w:r>
          </w:p>
          <w:p w:rsidR="00DD5D4B" w:rsidRPr="005A4E82" w:rsidRDefault="00DD5D4B" w:rsidP="00B66EAD">
            <w:pPr>
              <w:rPr>
                <w:b w:val="0"/>
              </w:rPr>
            </w:pPr>
          </w:p>
        </w:tc>
        <w:tc>
          <w:tcPr>
            <w:tcW w:w="6768" w:type="dxa"/>
          </w:tcPr>
          <w:p w:rsidR="00B66EAD" w:rsidRPr="005A4E82" w:rsidRDefault="006B457E" w:rsidP="006B457E">
            <w:pPr>
              <w:cnfStyle w:val="000000000000" w:firstRow="0" w:lastRow="0" w:firstColumn="0" w:lastColumn="0" w:oddVBand="0" w:evenVBand="0" w:oddHBand="0" w:evenHBand="0" w:firstRowFirstColumn="0" w:firstRowLastColumn="0" w:lastRowFirstColumn="0" w:lastRowLastColumn="0"/>
            </w:pPr>
            <w:r w:rsidRPr="005A4E82">
              <w:t>Model</w:t>
            </w:r>
            <w:r w:rsidR="00B66EAD" w:rsidRPr="005A4E82">
              <w:t xml:space="preserve"> use</w:t>
            </w:r>
            <w:r w:rsidRPr="005A4E82">
              <w:t>s</w:t>
            </w:r>
            <w:r w:rsidR="00B66EAD" w:rsidRPr="005A4E82">
              <w:t xml:space="preserve"> the gun as a spear.</w:t>
            </w:r>
          </w:p>
        </w:tc>
      </w:tr>
      <w:tr w:rsidR="00B66EAD" w:rsidRPr="005A4E82" w:rsidTr="00225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B66EAD" w:rsidRPr="005A4E82" w:rsidRDefault="00B66EAD" w:rsidP="00897FBB">
            <w:r w:rsidRPr="005A4E82">
              <w:t>Sword</w:t>
            </w:r>
            <w:r w:rsidR="00897FBB" w:rsidRPr="005A4E82">
              <w:t>/</w:t>
            </w:r>
            <w:r w:rsidR="00847A42" w:rsidRPr="005A4E82">
              <w:t xml:space="preserve"> </w:t>
            </w:r>
            <w:r w:rsidR="00897FBB" w:rsidRPr="005A4E82">
              <w:t>Short sword</w:t>
            </w:r>
          </w:p>
          <w:p w:rsidR="00DD5D4B" w:rsidRPr="005A4E82" w:rsidRDefault="00DD5D4B" w:rsidP="00897FBB">
            <w:pPr>
              <w:rPr>
                <w:b w:val="0"/>
              </w:rPr>
            </w:pPr>
          </w:p>
        </w:tc>
        <w:tc>
          <w:tcPr>
            <w:tcW w:w="6768" w:type="dxa"/>
          </w:tcPr>
          <w:p w:rsidR="00B66EAD" w:rsidRPr="005A4E82" w:rsidRDefault="00847A42" w:rsidP="00B66EAD">
            <w:pPr>
              <w:cnfStyle w:val="000000100000" w:firstRow="0" w:lastRow="0" w:firstColumn="0" w:lastColumn="0" w:oddVBand="0" w:evenVBand="0" w:oddHBand="1" w:evenHBand="0" w:firstRowFirstColumn="0" w:firstRowLastColumn="0" w:lastRowFirstColumn="0" w:lastRowLastColumn="0"/>
            </w:pPr>
            <w:r w:rsidRPr="005A4E82">
              <w:t>Hand weapon.</w:t>
            </w:r>
            <w:r w:rsidR="00F80A9C" w:rsidRPr="005A4E82">
              <w:t xml:space="preserve"> Pistols are included here because they can be flipped around and used as clubs.</w:t>
            </w:r>
          </w:p>
        </w:tc>
      </w:tr>
      <w:tr w:rsidR="00C173D3" w:rsidRPr="005A4E82" w:rsidTr="00225DEC">
        <w:tc>
          <w:tcPr>
            <w:cnfStyle w:val="001000000000" w:firstRow="0" w:lastRow="0" w:firstColumn="1" w:lastColumn="0" w:oddVBand="0" w:evenVBand="0" w:oddHBand="0" w:evenHBand="0" w:firstRowFirstColumn="0" w:firstRowLastColumn="0" w:lastRowFirstColumn="0" w:lastRowLastColumn="0"/>
            <w:tcW w:w="2808" w:type="dxa"/>
          </w:tcPr>
          <w:p w:rsidR="00C173D3" w:rsidRPr="005A4E82" w:rsidRDefault="00C173D3" w:rsidP="00C173D3">
            <w:r>
              <w:t>Two Handed Weapon</w:t>
            </w:r>
          </w:p>
        </w:tc>
        <w:tc>
          <w:tcPr>
            <w:tcW w:w="6768" w:type="dxa"/>
          </w:tcPr>
          <w:p w:rsidR="00C173D3" w:rsidRPr="005A4E82" w:rsidRDefault="00C173D3" w:rsidP="00C173D3">
            <w:pPr>
              <w:cnfStyle w:val="000000000000" w:firstRow="0" w:lastRow="0" w:firstColumn="0" w:lastColumn="0" w:oddVBand="0" w:evenVBand="0" w:oddHBand="0" w:evenHBand="0" w:firstRowFirstColumn="0" w:firstRowLastColumn="0" w:lastRowFirstColumn="0" w:lastRowLastColumn="0"/>
            </w:pPr>
            <w:r>
              <w:t xml:space="preserve">Same as in </w:t>
            </w:r>
            <w:proofErr w:type="spellStart"/>
            <w:r>
              <w:t>LotR</w:t>
            </w:r>
            <w:proofErr w:type="spellEnd"/>
            <w:r>
              <w:t xml:space="preserve">, except models armed with a two handed weapon may also carry a ranged weapon, though they may not use both in the same turn. </w:t>
            </w:r>
          </w:p>
        </w:tc>
      </w:tr>
      <w:tr w:rsidR="00897FBB" w:rsidRPr="005A4E82" w:rsidTr="00225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897FBB" w:rsidRPr="005A4E82" w:rsidRDefault="00897FBB" w:rsidP="00B66EAD">
            <w:pPr>
              <w:rPr>
                <w:b w:val="0"/>
              </w:rPr>
            </w:pPr>
            <w:r w:rsidRPr="005A4E82">
              <w:t>Spears</w:t>
            </w:r>
          </w:p>
        </w:tc>
        <w:tc>
          <w:tcPr>
            <w:tcW w:w="6768" w:type="dxa"/>
          </w:tcPr>
          <w:p w:rsidR="00897FBB" w:rsidRPr="005A4E82" w:rsidRDefault="00A54B7C" w:rsidP="00A54B7C">
            <w:pPr>
              <w:cnfStyle w:val="000000100000" w:firstRow="0" w:lastRow="0" w:firstColumn="0" w:lastColumn="0" w:oddVBand="0" w:evenVBand="0" w:oddHBand="1" w:evenHBand="0" w:firstRowFirstColumn="0" w:firstRowLastColumn="0" w:lastRowFirstColumn="0" w:lastRowLastColumn="0"/>
            </w:pPr>
            <w:r w:rsidRPr="005A4E82">
              <w:t xml:space="preserve">Used as in </w:t>
            </w:r>
            <w:proofErr w:type="spellStart"/>
            <w:r w:rsidRPr="005A4E82">
              <w:t>LotR</w:t>
            </w:r>
            <w:proofErr w:type="spellEnd"/>
            <w:r w:rsidRPr="005A4E82">
              <w:t>, unless against Cavalry. See Cavalry section for further details.</w:t>
            </w:r>
          </w:p>
        </w:tc>
      </w:tr>
      <w:tr w:rsidR="00847A42" w:rsidRPr="005A4E82" w:rsidTr="00225DEC">
        <w:tc>
          <w:tcPr>
            <w:cnfStyle w:val="001000000000" w:firstRow="0" w:lastRow="0" w:firstColumn="1" w:lastColumn="0" w:oddVBand="0" w:evenVBand="0" w:oddHBand="0" w:evenHBand="0" w:firstRowFirstColumn="0" w:firstRowLastColumn="0" w:lastRowFirstColumn="0" w:lastRowLastColumn="0"/>
            <w:tcW w:w="2808" w:type="dxa"/>
          </w:tcPr>
          <w:p w:rsidR="00847A42" w:rsidRPr="005A4E82" w:rsidRDefault="00847A42" w:rsidP="00B66EAD">
            <w:pPr>
              <w:rPr>
                <w:b w:val="0"/>
              </w:rPr>
            </w:pPr>
            <w:r w:rsidRPr="005A4E82">
              <w:t>Pike</w:t>
            </w:r>
          </w:p>
        </w:tc>
        <w:tc>
          <w:tcPr>
            <w:tcW w:w="6768" w:type="dxa"/>
          </w:tcPr>
          <w:p w:rsidR="00847A42" w:rsidRPr="005A4E82" w:rsidRDefault="00847A42" w:rsidP="00897FBB">
            <w:pPr>
              <w:cnfStyle w:val="000000000000" w:firstRow="0" w:lastRow="0" w:firstColumn="0" w:lastColumn="0" w:oddVBand="0" w:evenVBand="0" w:oddHBand="0" w:evenHBand="0" w:firstRowFirstColumn="0" w:firstRowLastColumn="0" w:lastRowFirstColumn="0" w:lastRowLastColumn="0"/>
            </w:pPr>
            <w:r w:rsidRPr="005A4E82">
              <w:t xml:space="preserve">Used as in </w:t>
            </w:r>
            <w:proofErr w:type="spellStart"/>
            <w:r w:rsidRPr="005A4E82">
              <w:t>LotR</w:t>
            </w:r>
            <w:proofErr w:type="spellEnd"/>
            <w:r w:rsidRPr="005A4E82">
              <w:t>, with the following exception.</w:t>
            </w:r>
          </w:p>
          <w:p w:rsidR="00DD5D4B" w:rsidRPr="005A4E82" w:rsidRDefault="00DD5D4B" w:rsidP="00897FBB">
            <w:pPr>
              <w:cnfStyle w:val="000000000000" w:firstRow="0" w:lastRow="0" w:firstColumn="0" w:lastColumn="0" w:oddVBand="0" w:evenVBand="0" w:oddHBand="0" w:evenHBand="0" w:firstRowFirstColumn="0" w:firstRowLastColumn="0" w:lastRowFirstColumn="0" w:lastRowLastColumn="0"/>
            </w:pPr>
          </w:p>
          <w:p w:rsidR="00847A42" w:rsidRPr="005A4E82" w:rsidRDefault="00847A42" w:rsidP="00847A42">
            <w:pPr>
              <w:cnfStyle w:val="000000000000" w:firstRow="0" w:lastRow="0" w:firstColumn="0" w:lastColumn="0" w:oddVBand="0" w:evenVBand="0" w:oddHBand="0" w:evenHBand="0" w:firstRowFirstColumn="0" w:firstRowLastColumn="0" w:lastRowFirstColumn="0" w:lastRowLastColumn="0"/>
            </w:pPr>
            <w:r w:rsidRPr="005A4E82">
              <w:t xml:space="preserve">If a </w:t>
            </w:r>
            <w:proofErr w:type="spellStart"/>
            <w:r w:rsidRPr="005A4E82">
              <w:t>pikeman</w:t>
            </w:r>
            <w:proofErr w:type="spellEnd"/>
            <w:r w:rsidRPr="005A4E82">
              <w:t xml:space="preserve"> is in combat, he suffers a </w:t>
            </w:r>
            <w:r w:rsidR="00DD5D4B" w:rsidRPr="005A4E82">
              <w:t>-1 penalty when determining</w:t>
            </w:r>
            <w:r w:rsidRPr="005A4E82">
              <w:t xml:space="preserve"> the </w:t>
            </w:r>
            <w:r w:rsidR="00DD5D4B" w:rsidRPr="005A4E82">
              <w:t xml:space="preserve">winner of the </w:t>
            </w:r>
            <w:r w:rsidRPr="005A4E82">
              <w:t>combat.</w:t>
            </w:r>
            <w:r w:rsidR="00F80A9C" w:rsidRPr="005A4E82">
              <w:t xml:space="preserve"> T</w:t>
            </w:r>
            <w:r w:rsidR="00816682" w:rsidRPr="005A4E82">
              <w:t xml:space="preserve">his represents the awkwardness </w:t>
            </w:r>
            <w:r w:rsidR="00F80A9C" w:rsidRPr="005A4E82">
              <w:t>o</w:t>
            </w:r>
            <w:r w:rsidR="00816682" w:rsidRPr="005A4E82">
              <w:t>f</w:t>
            </w:r>
            <w:r w:rsidR="00F80A9C" w:rsidRPr="005A4E82">
              <w:t xml:space="preserve"> fighting someone nearby with a fifteen-foot pike.</w:t>
            </w:r>
          </w:p>
          <w:p w:rsidR="0032494E" w:rsidRPr="005A4E82" w:rsidRDefault="0032494E" w:rsidP="00847A42">
            <w:pPr>
              <w:cnfStyle w:val="000000000000" w:firstRow="0" w:lastRow="0" w:firstColumn="0" w:lastColumn="0" w:oddVBand="0" w:evenVBand="0" w:oddHBand="0" w:evenHBand="0" w:firstRowFirstColumn="0" w:firstRowLastColumn="0" w:lastRowFirstColumn="0" w:lastRowLastColumn="0"/>
            </w:pPr>
            <w:r w:rsidRPr="005A4E82">
              <w:t xml:space="preserve">There is no penalty if the </w:t>
            </w:r>
            <w:proofErr w:type="spellStart"/>
            <w:r w:rsidRPr="005A4E82">
              <w:t>pikeman</w:t>
            </w:r>
            <w:proofErr w:type="spellEnd"/>
            <w:r w:rsidRPr="005A4E82">
              <w:t xml:space="preserve"> is supported by one or more spearmen or </w:t>
            </w:r>
            <w:proofErr w:type="spellStart"/>
            <w:r w:rsidRPr="005A4E82">
              <w:t>pikemen</w:t>
            </w:r>
            <w:proofErr w:type="spellEnd"/>
            <w:r w:rsidRPr="005A4E82">
              <w:t xml:space="preserve">. </w:t>
            </w:r>
          </w:p>
          <w:p w:rsidR="00F80A9C" w:rsidRPr="005A4E82" w:rsidRDefault="00F80A9C" w:rsidP="00847A42">
            <w:pPr>
              <w:cnfStyle w:val="000000000000" w:firstRow="0" w:lastRow="0" w:firstColumn="0" w:lastColumn="0" w:oddVBand="0" w:evenVBand="0" w:oddHBand="0" w:evenHBand="0" w:firstRowFirstColumn="0" w:firstRowLastColumn="0" w:lastRowFirstColumn="0" w:lastRowLastColumn="0"/>
            </w:pPr>
          </w:p>
        </w:tc>
      </w:tr>
      <w:tr w:rsidR="00813D8D" w:rsidRPr="005A4E82" w:rsidTr="00225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rsidR="00813D8D" w:rsidRPr="005A4E82" w:rsidRDefault="00813D8D" w:rsidP="00B66EAD">
            <w:pPr>
              <w:rPr>
                <w:b w:val="0"/>
              </w:rPr>
            </w:pPr>
            <w:r w:rsidRPr="005A4E82">
              <w:t>Lance</w:t>
            </w:r>
          </w:p>
        </w:tc>
        <w:tc>
          <w:tcPr>
            <w:tcW w:w="6768" w:type="dxa"/>
          </w:tcPr>
          <w:p w:rsidR="00897FBB" w:rsidRPr="005A4E82" w:rsidRDefault="00813D8D" w:rsidP="00897FBB">
            <w:pPr>
              <w:cnfStyle w:val="000000100000" w:firstRow="0" w:lastRow="0" w:firstColumn="0" w:lastColumn="0" w:oddVBand="0" w:evenVBand="0" w:oddHBand="1" w:evenHBand="0" w:firstRowFirstColumn="0" w:firstRowLastColumn="0" w:lastRowFirstColumn="0" w:lastRowLastColumn="0"/>
            </w:pPr>
            <w:r w:rsidRPr="005A4E82">
              <w:t>Used on the charge on horseback, it gives a +1 bonus when rolling to wound</w:t>
            </w:r>
            <w:r w:rsidR="000131E1" w:rsidRPr="005A4E82">
              <w:t xml:space="preserve">, as in </w:t>
            </w:r>
            <w:proofErr w:type="spellStart"/>
            <w:r w:rsidR="000131E1" w:rsidRPr="005A4E82">
              <w:t>LotR</w:t>
            </w:r>
            <w:proofErr w:type="spellEnd"/>
            <w:r w:rsidR="000131E1" w:rsidRPr="005A4E82">
              <w:t xml:space="preserve"> SBG</w:t>
            </w:r>
            <w:r w:rsidR="00897FBB" w:rsidRPr="005A4E82">
              <w:t xml:space="preserve">. </w:t>
            </w:r>
          </w:p>
          <w:p w:rsidR="00225DEC" w:rsidRPr="005A4E82" w:rsidRDefault="00225DEC" w:rsidP="00897FBB">
            <w:pPr>
              <w:cnfStyle w:val="000000100000" w:firstRow="0" w:lastRow="0" w:firstColumn="0" w:lastColumn="0" w:oddVBand="0" w:evenVBand="0" w:oddHBand="1" w:evenHBand="0" w:firstRowFirstColumn="0" w:firstRowLastColumn="0" w:lastRowFirstColumn="0" w:lastRowLastColumn="0"/>
            </w:pPr>
          </w:p>
          <w:p w:rsidR="00225DEC" w:rsidRPr="005A4E82" w:rsidRDefault="00897FBB" w:rsidP="00897FBB">
            <w:pPr>
              <w:cnfStyle w:val="000000100000" w:firstRow="0" w:lastRow="0" w:firstColumn="0" w:lastColumn="0" w:oddVBand="0" w:evenVBand="0" w:oddHBand="1" w:evenHBand="0" w:firstRowFirstColumn="0" w:firstRowLastColumn="0" w:lastRowFirstColumn="0" w:lastRowLastColumn="0"/>
            </w:pPr>
            <w:r w:rsidRPr="005A4E82">
              <w:t xml:space="preserve">When charging on horseback, </w:t>
            </w:r>
            <w:r w:rsidR="00225DEC" w:rsidRPr="005A4E82">
              <w:t xml:space="preserve">the lance </w:t>
            </w:r>
            <w:r w:rsidRPr="005A4E82">
              <w:t>also negates the benefits of spears against cavalry.</w:t>
            </w:r>
          </w:p>
          <w:p w:rsidR="00225DEC" w:rsidRPr="005A4E82" w:rsidRDefault="00225DEC" w:rsidP="00897FBB">
            <w:pPr>
              <w:cnfStyle w:val="000000100000" w:firstRow="0" w:lastRow="0" w:firstColumn="0" w:lastColumn="0" w:oddVBand="0" w:evenVBand="0" w:oddHBand="1" w:evenHBand="0" w:firstRowFirstColumn="0" w:firstRowLastColumn="0" w:lastRowFirstColumn="0" w:lastRowLastColumn="0"/>
            </w:pPr>
          </w:p>
          <w:p w:rsidR="00225DEC" w:rsidRPr="005A4E82" w:rsidRDefault="00897FBB" w:rsidP="00897FBB">
            <w:pPr>
              <w:cnfStyle w:val="000000100000" w:firstRow="0" w:lastRow="0" w:firstColumn="0" w:lastColumn="0" w:oddVBand="0" w:evenVBand="0" w:oddHBand="1" w:evenHBand="0" w:firstRowFirstColumn="0" w:firstRowLastColumn="0" w:lastRowFirstColumn="0" w:lastRowLastColumn="0"/>
            </w:pPr>
            <w:r w:rsidRPr="005A4E82">
              <w:t>If the cavalry model is charged, then it suffers a -1 penalty when determining the winner of a fight, unless it is also armed with a sword, pistol, dagger, etc.</w:t>
            </w:r>
            <w:r w:rsidR="00225DEC" w:rsidRPr="005A4E82">
              <w:t xml:space="preserve"> </w:t>
            </w:r>
          </w:p>
          <w:p w:rsidR="00897FBB" w:rsidRPr="005A4E82" w:rsidRDefault="00897FBB" w:rsidP="00897FBB">
            <w:pPr>
              <w:cnfStyle w:val="000000100000" w:firstRow="0" w:lastRow="0" w:firstColumn="0" w:lastColumn="0" w:oddVBand="0" w:evenVBand="0" w:oddHBand="1" w:evenHBand="0" w:firstRowFirstColumn="0" w:firstRowLastColumn="0" w:lastRowFirstColumn="0" w:lastRowLastColumn="0"/>
            </w:pPr>
            <w:r w:rsidRPr="005A4E82">
              <w:t xml:space="preserve"> </w:t>
            </w:r>
          </w:p>
          <w:p w:rsidR="00847A42" w:rsidRPr="005A4E82" w:rsidRDefault="00897FBB" w:rsidP="00DD5D4B">
            <w:pPr>
              <w:cnfStyle w:val="000000100000" w:firstRow="0" w:lastRow="0" w:firstColumn="0" w:lastColumn="0" w:oddVBand="0" w:evenVBand="0" w:oddHBand="1" w:evenHBand="0" w:firstRowFirstColumn="0" w:firstRowLastColumn="0" w:lastRowFirstColumn="0" w:lastRowLastColumn="0"/>
            </w:pPr>
            <w:r w:rsidRPr="005A4E82">
              <w:t xml:space="preserve">If a cavalryman armed with a lance </w:t>
            </w:r>
            <w:r w:rsidR="00DD5D4B" w:rsidRPr="005A4E82">
              <w:t xml:space="preserve">is unhorsed, the lance becomes </w:t>
            </w:r>
            <w:r w:rsidRPr="005A4E82">
              <w:t xml:space="preserve">a pike. </w:t>
            </w:r>
          </w:p>
        </w:tc>
      </w:tr>
      <w:tr w:rsidR="00230F36" w:rsidRPr="005A4E82" w:rsidTr="00225DEC">
        <w:tc>
          <w:tcPr>
            <w:cnfStyle w:val="001000000000" w:firstRow="0" w:lastRow="0" w:firstColumn="1" w:lastColumn="0" w:oddVBand="0" w:evenVBand="0" w:oddHBand="0" w:evenHBand="0" w:firstRowFirstColumn="0" w:firstRowLastColumn="0" w:lastRowFirstColumn="0" w:lastRowLastColumn="0"/>
            <w:tcW w:w="2808" w:type="dxa"/>
          </w:tcPr>
          <w:p w:rsidR="00230F36" w:rsidRPr="005A4E82" w:rsidRDefault="00230F36" w:rsidP="00B66EAD">
            <w:r>
              <w:t>Helmet</w:t>
            </w:r>
          </w:p>
        </w:tc>
        <w:tc>
          <w:tcPr>
            <w:tcW w:w="6768" w:type="dxa"/>
          </w:tcPr>
          <w:p w:rsidR="00230F36" w:rsidRPr="005A4E82" w:rsidRDefault="00230F36" w:rsidP="00A408CE">
            <w:pPr>
              <w:cnfStyle w:val="000000000000" w:firstRow="0" w:lastRow="0" w:firstColumn="0" w:lastColumn="0" w:oddVBand="0" w:evenVBand="0" w:oddHBand="0" w:evenHBand="0" w:firstRowFirstColumn="0" w:firstRowLastColumn="0" w:lastRowFirstColumn="0" w:lastRowLastColumn="0"/>
            </w:pPr>
            <w:r>
              <w:t>If a model is depicted as wearing a helmet, then he receives a ‘Helmet Save’ bonus. If he suffers a wound</w:t>
            </w:r>
            <w:r w:rsidR="00A408CE">
              <w:t>, then a dice is rolled. On a 6</w:t>
            </w:r>
            <w:r>
              <w:t>, the wound is ignored as if saved by a Fate point.</w:t>
            </w:r>
            <w:r w:rsidR="00933AAC">
              <w:t xml:space="preserve"> </w:t>
            </w:r>
            <w:r w:rsidR="00A408CE">
              <w:t xml:space="preserve">Wounds suffered from Round Shot from Cannon or Explosive Shot from Howitzers may not receive this save, though those receiving the area effect of an explosive round may. </w:t>
            </w:r>
            <w:r w:rsidR="00933AAC">
              <w:t>This rule is purely ‘What you see is what you get.’ If the model is depicted wearing a helmet, it receives this bonus.</w:t>
            </w:r>
          </w:p>
        </w:tc>
      </w:tr>
    </w:tbl>
    <w:p w:rsidR="008F514A" w:rsidRDefault="008F514A" w:rsidP="00A54B7C"/>
    <w:p w:rsidR="00097864" w:rsidRPr="005A4E82" w:rsidRDefault="00CD1BBF" w:rsidP="008F514A">
      <w:pPr>
        <w:pStyle w:val="Heading1"/>
      </w:pPr>
      <w:r w:rsidRPr="005A4E82">
        <w:lastRenderedPageBreak/>
        <w:t>G</w:t>
      </w:r>
      <w:r w:rsidR="00097864" w:rsidRPr="005A4E82">
        <w:t>renades</w:t>
      </w:r>
    </w:p>
    <w:p w:rsidR="00097864" w:rsidRPr="005A4E82" w:rsidRDefault="00097864" w:rsidP="00097864">
      <w:r w:rsidRPr="005A4E82">
        <w:rPr>
          <w:noProof/>
          <w:lang w:val="en-US"/>
        </w:rPr>
        <mc:AlternateContent>
          <mc:Choice Requires="wps">
            <w:drawing>
              <wp:anchor distT="0" distB="0" distL="114300" distR="114300" simplePos="0" relativeHeight="251671552" behindDoc="0" locked="0" layoutInCell="0" allowOverlap="1" wp14:anchorId="5FC57BFE" wp14:editId="3632A15B">
                <wp:simplePos x="0" y="0"/>
                <wp:positionH relativeFrom="margin">
                  <wp:posOffset>5181600</wp:posOffset>
                </wp:positionH>
                <wp:positionV relativeFrom="margin">
                  <wp:posOffset>513715</wp:posOffset>
                </wp:positionV>
                <wp:extent cx="1114425" cy="2371725"/>
                <wp:effectExtent l="0" t="0" r="28575" b="28575"/>
                <wp:wrapSquare wrapText="bothSides"/>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371725"/>
                        </a:xfrm>
                        <a:prstGeom prst="rect">
                          <a:avLst/>
                        </a:prstGeom>
                        <a:solidFill>
                          <a:schemeClr val="accent2"/>
                        </a:solidFill>
                        <a:ln w="12700">
                          <a:solidFill>
                            <a:schemeClr val="bg1"/>
                          </a:solidFill>
                          <a:miter lim="800000"/>
                          <a:headEnd/>
                          <a:tailEnd/>
                        </a:ln>
                        <a:extLst/>
                      </wps:spPr>
                      <wps:txbx>
                        <w:txbxContent>
                          <w:p w:rsidR="005C0F88" w:rsidRPr="00D53000" w:rsidRDefault="005C0F88" w:rsidP="00097864">
                            <w:pPr>
                              <w:rPr>
                                <w:rFonts w:asciiTheme="majorHAnsi" w:eastAsiaTheme="majorEastAsia" w:hAnsiTheme="majorHAnsi" w:cstheme="majorBidi"/>
                                <w:i/>
                                <w:iCs w:val="0"/>
                                <w:color w:val="FFFFFF" w:themeColor="background1"/>
                                <w:sz w:val="18"/>
                                <w:szCs w:val="18"/>
                              </w:rPr>
                            </w:pPr>
                            <w:r w:rsidRPr="00D53000">
                              <w:rPr>
                                <w:rFonts w:asciiTheme="majorHAnsi" w:eastAsiaTheme="majorEastAsia" w:hAnsiTheme="majorHAnsi" w:cstheme="majorBidi"/>
                                <w:i/>
                                <w:iCs w:val="0"/>
                                <w:color w:val="FFFFFF" w:themeColor="background1"/>
                                <w:sz w:val="18"/>
                                <w:szCs w:val="18"/>
                              </w:rPr>
                              <w:t>Note</w:t>
                            </w:r>
                            <w:r>
                              <w:rPr>
                                <w:rFonts w:asciiTheme="majorHAnsi" w:eastAsiaTheme="majorEastAsia" w:hAnsiTheme="majorHAnsi" w:cstheme="majorBidi"/>
                                <w:i/>
                                <w:iCs w:val="0"/>
                                <w:color w:val="FFFFFF" w:themeColor="background1"/>
                                <w:sz w:val="18"/>
                                <w:szCs w:val="18"/>
                              </w:rPr>
                              <w:t xml:space="preserve">: D2 means Roll a D6, and divide the result by 3, rounding up. A roll of 1, 2, or 3 becomes a 1, and a roll of 4, </w:t>
                            </w:r>
                            <w:proofErr w:type="gramStart"/>
                            <w:r>
                              <w:rPr>
                                <w:rFonts w:asciiTheme="majorHAnsi" w:eastAsiaTheme="majorEastAsia" w:hAnsiTheme="majorHAnsi" w:cstheme="majorBidi"/>
                                <w:i/>
                                <w:iCs w:val="0"/>
                                <w:color w:val="FFFFFF" w:themeColor="background1"/>
                                <w:sz w:val="18"/>
                                <w:szCs w:val="18"/>
                              </w:rPr>
                              <w:t>5 ,</w:t>
                            </w:r>
                            <w:proofErr w:type="gramEnd"/>
                            <w:r>
                              <w:rPr>
                                <w:rFonts w:asciiTheme="majorHAnsi" w:eastAsiaTheme="majorEastAsia" w:hAnsiTheme="majorHAnsi" w:cstheme="majorBidi"/>
                                <w:i/>
                                <w:iCs w:val="0"/>
                                <w:color w:val="FFFFFF" w:themeColor="background1"/>
                                <w:sz w:val="18"/>
                                <w:szCs w:val="18"/>
                              </w:rPr>
                              <w:t xml:space="preserve"> or 6 becomes a 2.</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37" style="position:absolute;margin-left:408pt;margin-top:40.45pt;width:87.75pt;height:18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" o:allowincell="f" fillcolor="#c0504d [3205]" strokecolor="white [3212]" strokeweight="1pt">
                <v:textbox inset="18pt,18pt,18pt,18pt">
                  <w:txbxContent>
                    <w:p w:rsidR="00C814E0" w:rsidRPr="00D53000" w:rsidRDefault="00C814E0" w:rsidP="00097864">
                      <w:pPr>
                        <w:rPr>
                          <w:rFonts w:asciiTheme="majorHAnsi" w:eastAsiaTheme="majorEastAsia" w:hAnsiTheme="majorHAnsi" w:cstheme="majorBidi"/>
                          <w:i/>
                          <w:iCs w:val="0"/>
                          <w:color w:val="FFFFFF" w:themeColor="background1"/>
                          <w:sz w:val="18"/>
                          <w:szCs w:val="18"/>
                        </w:rPr>
                      </w:pPr>
                      <w:r w:rsidRPr="00D53000">
                        <w:rPr>
                          <w:rFonts w:asciiTheme="majorHAnsi" w:eastAsiaTheme="majorEastAsia" w:hAnsiTheme="majorHAnsi" w:cstheme="majorBidi"/>
                          <w:i/>
                          <w:iCs w:val="0"/>
                          <w:color w:val="FFFFFF" w:themeColor="background1"/>
                          <w:sz w:val="18"/>
                          <w:szCs w:val="18"/>
                        </w:rPr>
                        <w:t>Note</w:t>
                      </w:r>
                      <w:r>
                        <w:rPr>
                          <w:rFonts w:asciiTheme="majorHAnsi" w:eastAsiaTheme="majorEastAsia" w:hAnsiTheme="majorHAnsi" w:cstheme="majorBidi"/>
                          <w:i/>
                          <w:iCs w:val="0"/>
                          <w:color w:val="FFFFFF" w:themeColor="background1"/>
                          <w:sz w:val="18"/>
                          <w:szCs w:val="18"/>
                        </w:rPr>
                        <w:t xml:space="preserve">: D2 means Roll a D6, and divide the result by 3, rounding up. A roll of 1, 2, or 3 becomes a 1, and a roll of 4, </w:t>
                      </w:r>
                      <w:proofErr w:type="gramStart"/>
                      <w:r>
                        <w:rPr>
                          <w:rFonts w:asciiTheme="majorHAnsi" w:eastAsiaTheme="majorEastAsia" w:hAnsiTheme="majorHAnsi" w:cstheme="majorBidi"/>
                          <w:i/>
                          <w:iCs w:val="0"/>
                          <w:color w:val="FFFFFF" w:themeColor="background1"/>
                          <w:sz w:val="18"/>
                          <w:szCs w:val="18"/>
                        </w:rPr>
                        <w:t>5 ,</w:t>
                      </w:r>
                      <w:proofErr w:type="gramEnd"/>
                      <w:r>
                        <w:rPr>
                          <w:rFonts w:asciiTheme="majorHAnsi" w:eastAsiaTheme="majorEastAsia" w:hAnsiTheme="majorHAnsi" w:cstheme="majorBidi"/>
                          <w:i/>
                          <w:iCs w:val="0"/>
                          <w:color w:val="FFFFFF" w:themeColor="background1"/>
                          <w:sz w:val="18"/>
                          <w:szCs w:val="18"/>
                        </w:rPr>
                        <w:t xml:space="preserve"> or 6 becomes a 2.</w:t>
                      </w:r>
                    </w:p>
                  </w:txbxContent>
                </v:textbox>
                <w10:wrap type="square" anchorx="margin" anchory="margin"/>
              </v:rect>
            </w:pict>
          </mc:Fallback>
        </mc:AlternateContent>
      </w:r>
      <w:r w:rsidRPr="005A4E82">
        <w:t xml:space="preserve">Grenades were iron bombs as crude as they were volatile. </w:t>
      </w:r>
      <w:r w:rsidR="00CF360B" w:rsidRPr="005A4E82">
        <w:t>Grenades were not widely used in the Napoleonic Period, and their rules are given for scenario specific purposes or for adaptation of the rules to other periods – though they may be used by Spanish Guerrillas.</w:t>
      </w:r>
    </w:p>
    <w:p w:rsidR="00097864" w:rsidRPr="005A4E82" w:rsidRDefault="00097864" w:rsidP="00097864">
      <w:r w:rsidRPr="005A4E82">
        <w:t>Grenades may be thrown if the model who wishes to throw the bomb does not move</w:t>
      </w:r>
      <w:r w:rsidR="00E03BB1" w:rsidRPr="005A4E82">
        <w:t xml:space="preserve"> or shoot</w:t>
      </w:r>
      <w:r w:rsidRPr="005A4E82">
        <w:t xml:space="preserve">. They have a range of twice the thrower’s strength. </w:t>
      </w:r>
    </w:p>
    <w:p w:rsidR="00097864" w:rsidRPr="005A4E82" w:rsidRDefault="00097864" w:rsidP="00097864">
      <w:r w:rsidRPr="005A4E82">
        <w:t xml:space="preserve">If, when rolling to hit, the controlling player rolls a 1, he not only misses his target, but he may have blown himself up! Roll a further D6. If the result is less than or equal to the thrower’s Fight Value, then the grenade has not blown up. </w:t>
      </w:r>
      <w:r w:rsidR="00E03BB1" w:rsidRPr="005A4E82">
        <w:t xml:space="preserve">These rolls can be changed by Might. </w:t>
      </w:r>
      <w:r w:rsidRPr="005A4E82">
        <w:t>The model takes a blow of Strength 5. All models within D2” of the target take a hit of Strength 3 as they are blasted with shrapnel.</w:t>
      </w:r>
    </w:p>
    <w:p w:rsidR="00097864" w:rsidRPr="005A4E82" w:rsidRDefault="00097864" w:rsidP="00097864">
      <w:r w:rsidRPr="005A4E82">
        <w:t>If the grenade hits, the controlling player mist roll a D6 to see if the grenade is a dud – the fuse could be blown out in transit. On a roll of a 1, the grenade is a dud. The target model takes a hit of Strength 1.</w:t>
      </w:r>
    </w:p>
    <w:p w:rsidR="00097864" w:rsidRPr="005A4E82" w:rsidRDefault="00097864" w:rsidP="00097864">
      <w:r w:rsidRPr="005A4E82">
        <w:t xml:space="preserve">If the grenade is not a dud, the targeted model takes a blow of Strength 5. All models within D2” of the target take a hit of Strength 3 as they are blasted with shrapnel. </w:t>
      </w:r>
      <w:r w:rsidR="009E4C1E">
        <w:t>Any model lying prone or with hard cover between them and the grenade are only hit on a 4+, as the cover is ‘In the Way.’</w:t>
      </w:r>
    </w:p>
    <w:p w:rsidR="00097864" w:rsidRDefault="00097864" w:rsidP="00097864">
      <w:r w:rsidRPr="005A4E82">
        <w:t>If a grenadier is shot, there is a risk that the bullet will detonate his grenades. Before rolling to wound, roll a D6. If the result is a 1, roll a further D6. If a 1, 2, or 3 is rolled, his grenades have detonated. The model takes a blow of Strength 7. All models within D3” of the target take a hit of Stre</w:t>
      </w:r>
      <w:r w:rsidR="00F479E5">
        <w:t xml:space="preserve">ngth 4 as they are blasted with </w:t>
      </w:r>
      <w:r w:rsidRPr="005A4E82">
        <w:t>shrapnel.</w:t>
      </w:r>
    </w:p>
    <w:p w:rsidR="006E6F3E" w:rsidRDefault="006E6F3E" w:rsidP="006E6F3E">
      <w:pPr>
        <w:pStyle w:val="Heading1"/>
      </w:pPr>
      <w:r>
        <w:t>Banners</w:t>
      </w:r>
    </w:p>
    <w:p w:rsidR="006E6F3E" w:rsidRDefault="006E6F3E" w:rsidP="006E6F3E">
      <w:r>
        <w:t xml:space="preserve">The rules for banners are the same as in </w:t>
      </w:r>
      <w:proofErr w:type="spellStart"/>
      <w:r>
        <w:t>LotR</w:t>
      </w:r>
      <w:proofErr w:type="spellEnd"/>
      <w:r>
        <w:t>, with the following exception.</w:t>
      </w:r>
    </w:p>
    <w:p w:rsidR="00841513" w:rsidRDefault="00841513" w:rsidP="006E6F3E">
      <w:r>
        <w:t>Captured banners have the same effect as a banner of one’s own side – a captured enemy banner is just as effective as one’s own.</w:t>
      </w:r>
    </w:p>
    <w:p w:rsidR="006E6F3E" w:rsidRDefault="00841513" w:rsidP="006E6F3E">
      <w:r>
        <w:t xml:space="preserve">If a banner bearer is killed in close combat, then any model involved in the fight on the opposing side may take the banner. If a model on the same side as the hapless banner bearer wishes to pick up the standard, then a </w:t>
      </w:r>
      <w:r w:rsidR="00775542">
        <w:t xml:space="preserve">number of </w:t>
      </w:r>
      <w:r>
        <w:t xml:space="preserve">D6 </w:t>
      </w:r>
      <w:proofErr w:type="gramStart"/>
      <w:r w:rsidR="00775542">
        <w:t>equivalent</w:t>
      </w:r>
      <w:proofErr w:type="gramEnd"/>
      <w:r w:rsidR="00775542">
        <w:t xml:space="preserve"> to the model’s Attack value </w:t>
      </w:r>
      <w:r>
        <w:t xml:space="preserve">is rolled by both </w:t>
      </w:r>
      <w:r w:rsidR="00775542">
        <w:t>models. The one who rolls a higher score gets the standard, and ties are resolved by Fight Value.</w:t>
      </w:r>
    </w:p>
    <w:p w:rsidR="00841513" w:rsidRPr="006E6F3E" w:rsidRDefault="00841513" w:rsidP="006E6F3E">
      <w:r>
        <w:t>If a banner bearer is defeated in close combat, then the victor may attempt to wrest the banner</w:t>
      </w:r>
      <w:r w:rsidR="00775542">
        <w:t xml:space="preserve"> from its bearer. A number of D6 </w:t>
      </w:r>
      <w:proofErr w:type="gramStart"/>
      <w:r w:rsidR="00775542">
        <w:t>equivalent</w:t>
      </w:r>
      <w:proofErr w:type="gramEnd"/>
      <w:r w:rsidR="00775542">
        <w:t xml:space="preserve"> to the model’s Attack value is rolled by both models. The one who rolls a higher score gets the standard, and ties are resolved by Fight Value.</w:t>
      </w:r>
    </w:p>
    <w:p w:rsidR="00CE2398" w:rsidRDefault="00CE2398">
      <w:r>
        <w:br w:type="page"/>
      </w:r>
    </w:p>
    <w:p w:rsidR="00847A42" w:rsidRPr="005A4E82" w:rsidRDefault="00847A42" w:rsidP="00097864">
      <w:pPr>
        <w:pStyle w:val="Heading1"/>
      </w:pPr>
      <w:r w:rsidRPr="005A4E82">
        <w:lastRenderedPageBreak/>
        <w:t>Courage</w:t>
      </w:r>
    </w:p>
    <w:p w:rsidR="00847A42" w:rsidRPr="005A4E82" w:rsidRDefault="00847A42" w:rsidP="00847A42">
      <w:r w:rsidRPr="005A4E82">
        <w:t>The</w:t>
      </w:r>
      <w:r w:rsidR="006B457E" w:rsidRPr="005A4E82">
        <w:t xml:space="preserve"> Courage Rules are the</w:t>
      </w:r>
      <w:r w:rsidRPr="005A4E82">
        <w:t xml:space="preserve"> same as </w:t>
      </w:r>
      <w:proofErr w:type="spellStart"/>
      <w:r w:rsidRPr="005A4E82">
        <w:t>LotR</w:t>
      </w:r>
      <w:proofErr w:type="spellEnd"/>
      <w:r w:rsidRPr="005A4E82">
        <w:t>, with the following exceptions.</w:t>
      </w:r>
    </w:p>
    <w:p w:rsidR="00F80A9C" w:rsidRPr="005A4E82" w:rsidRDefault="00F80A9C" w:rsidP="00F80A9C">
      <w:pPr>
        <w:pStyle w:val="Heading4"/>
      </w:pPr>
      <w:r w:rsidRPr="005A4E82">
        <w:t>Sphere of Influence</w:t>
      </w:r>
    </w:p>
    <w:p w:rsidR="00847A42" w:rsidRPr="005A4E82" w:rsidRDefault="00847A42" w:rsidP="00847A42">
      <w:r w:rsidRPr="005A4E82">
        <w:t xml:space="preserve">If a </w:t>
      </w:r>
      <w:r w:rsidR="006B27CD" w:rsidRPr="005A4E82">
        <w:t>model</w:t>
      </w:r>
      <w:r w:rsidRPr="005A4E82">
        <w:t xml:space="preserve"> </w:t>
      </w:r>
      <w:r w:rsidR="006B27CD" w:rsidRPr="005A4E82">
        <w:t xml:space="preserve">is within any one of his </w:t>
      </w:r>
      <w:r w:rsidR="00F80A9C" w:rsidRPr="005A4E82">
        <w:t>comrade</w:t>
      </w:r>
      <w:r w:rsidR="006B27CD" w:rsidRPr="005A4E82">
        <w:t>’s Sphere of Influence</w:t>
      </w:r>
      <w:r w:rsidR="00B02EB6">
        <w:t xml:space="preserve"> at the beginning of his turn</w:t>
      </w:r>
      <w:r w:rsidRPr="005A4E82">
        <w:t xml:space="preserve">, </w:t>
      </w:r>
      <w:r w:rsidR="006B27CD" w:rsidRPr="005A4E82">
        <w:t>the model</w:t>
      </w:r>
      <w:r w:rsidRPr="005A4E82">
        <w:t xml:space="preserve"> gains a +1 increase to his courage. </w:t>
      </w:r>
      <w:r w:rsidR="006B27CD" w:rsidRPr="005A4E82">
        <w:t xml:space="preserve">Note that models only benefit from teammates of equal or greater rank than themselves. </w:t>
      </w:r>
      <w:r w:rsidR="00B64456" w:rsidRPr="005A4E82">
        <w:t xml:space="preserve">E.g. </w:t>
      </w:r>
      <w:proofErr w:type="gramStart"/>
      <w:r w:rsidR="006B457E" w:rsidRPr="005A4E82">
        <w:t>An</w:t>
      </w:r>
      <w:proofErr w:type="gramEnd"/>
      <w:r w:rsidR="006B457E" w:rsidRPr="005A4E82">
        <w:t xml:space="preserve"> officer</w:t>
      </w:r>
      <w:r w:rsidR="00F80A9C" w:rsidRPr="005A4E82">
        <w:t xml:space="preserve"> will only receive this bonus from</w:t>
      </w:r>
      <w:r w:rsidR="006B457E" w:rsidRPr="005A4E82">
        <w:t xml:space="preserve"> officers </w:t>
      </w:r>
      <w:r w:rsidR="00F80A9C" w:rsidRPr="005A4E82">
        <w:t>within 12”</w:t>
      </w:r>
      <w:r w:rsidR="00816682" w:rsidRPr="005A4E82">
        <w:t>.</w:t>
      </w:r>
    </w:p>
    <w:tbl>
      <w:tblPr>
        <w:tblStyle w:val="MediumShading2-Accent2"/>
        <w:tblW w:w="0" w:type="auto"/>
        <w:tblLook w:val="04A0" w:firstRow="1" w:lastRow="0" w:firstColumn="1" w:lastColumn="0" w:noHBand="0" w:noVBand="1"/>
      </w:tblPr>
      <w:tblGrid>
        <w:gridCol w:w="4788"/>
        <w:gridCol w:w="4788"/>
      </w:tblGrid>
      <w:tr w:rsidR="006B27CD" w:rsidRPr="005A4E82" w:rsidTr="00F80A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8" w:type="dxa"/>
          </w:tcPr>
          <w:p w:rsidR="006B27CD" w:rsidRPr="005A4E82" w:rsidRDefault="006B27CD" w:rsidP="00847A42">
            <w:pPr>
              <w:rPr>
                <w:b w:val="0"/>
              </w:rPr>
            </w:pPr>
            <w:r w:rsidRPr="005A4E82">
              <w:t>Rank</w:t>
            </w:r>
          </w:p>
        </w:tc>
        <w:tc>
          <w:tcPr>
            <w:tcW w:w="4788" w:type="dxa"/>
          </w:tcPr>
          <w:p w:rsidR="006B27CD" w:rsidRPr="005A4E82" w:rsidRDefault="006B27CD" w:rsidP="00847A42">
            <w:pPr>
              <w:cnfStyle w:val="100000000000" w:firstRow="1" w:lastRow="0" w:firstColumn="0" w:lastColumn="0" w:oddVBand="0" w:evenVBand="0" w:oddHBand="0" w:evenHBand="0" w:firstRowFirstColumn="0" w:firstRowLastColumn="0" w:lastRowFirstColumn="0" w:lastRowLastColumn="0"/>
              <w:rPr>
                <w:b w:val="0"/>
              </w:rPr>
            </w:pPr>
            <w:r w:rsidRPr="005A4E82">
              <w:t>Sphere of Influence</w:t>
            </w:r>
          </w:p>
        </w:tc>
      </w:tr>
      <w:tr w:rsidR="006B27CD" w:rsidRPr="005A4E82" w:rsidTr="00F80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B27CD" w:rsidRPr="005A4E82" w:rsidRDefault="006B27CD" w:rsidP="00847A42">
            <w:r w:rsidRPr="005A4E82">
              <w:t>Private</w:t>
            </w:r>
          </w:p>
        </w:tc>
        <w:tc>
          <w:tcPr>
            <w:tcW w:w="4788" w:type="dxa"/>
          </w:tcPr>
          <w:p w:rsidR="006B27CD" w:rsidRPr="005A4E82" w:rsidRDefault="006B27CD" w:rsidP="00847A42">
            <w:pPr>
              <w:cnfStyle w:val="000000100000" w:firstRow="0" w:lastRow="0" w:firstColumn="0" w:lastColumn="0" w:oddVBand="0" w:evenVBand="0" w:oddHBand="1" w:evenHBand="0" w:firstRowFirstColumn="0" w:firstRowLastColumn="0" w:lastRowFirstColumn="0" w:lastRowLastColumn="0"/>
            </w:pPr>
            <w:r w:rsidRPr="005A4E82">
              <w:t>6”</w:t>
            </w:r>
          </w:p>
        </w:tc>
      </w:tr>
      <w:tr w:rsidR="006B27CD" w:rsidRPr="005A4E82" w:rsidTr="00F80A9C">
        <w:tc>
          <w:tcPr>
            <w:cnfStyle w:val="001000000000" w:firstRow="0" w:lastRow="0" w:firstColumn="1" w:lastColumn="0" w:oddVBand="0" w:evenVBand="0" w:oddHBand="0" w:evenHBand="0" w:firstRowFirstColumn="0" w:firstRowLastColumn="0" w:lastRowFirstColumn="0" w:lastRowLastColumn="0"/>
            <w:tcW w:w="4788" w:type="dxa"/>
          </w:tcPr>
          <w:p w:rsidR="006B27CD" w:rsidRPr="005A4E82" w:rsidRDefault="006B27CD" w:rsidP="00847A42">
            <w:r w:rsidRPr="005A4E82">
              <w:t>Non Commissioned Officer (NCO)</w:t>
            </w:r>
          </w:p>
        </w:tc>
        <w:tc>
          <w:tcPr>
            <w:tcW w:w="4788" w:type="dxa"/>
          </w:tcPr>
          <w:p w:rsidR="006B27CD" w:rsidRPr="005A4E82" w:rsidRDefault="006B27CD" w:rsidP="00847A42">
            <w:pPr>
              <w:cnfStyle w:val="000000000000" w:firstRow="0" w:lastRow="0" w:firstColumn="0" w:lastColumn="0" w:oddVBand="0" w:evenVBand="0" w:oddHBand="0" w:evenHBand="0" w:firstRowFirstColumn="0" w:firstRowLastColumn="0" w:lastRowFirstColumn="0" w:lastRowLastColumn="0"/>
            </w:pPr>
            <w:r w:rsidRPr="005A4E82">
              <w:t>6”</w:t>
            </w:r>
          </w:p>
        </w:tc>
      </w:tr>
      <w:tr w:rsidR="006B27CD" w:rsidRPr="005A4E82" w:rsidTr="00F80A9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788" w:type="dxa"/>
          </w:tcPr>
          <w:p w:rsidR="006B27CD" w:rsidRPr="005A4E82" w:rsidRDefault="006B27CD" w:rsidP="00847A42">
            <w:r w:rsidRPr="005A4E82">
              <w:t>Officer</w:t>
            </w:r>
          </w:p>
        </w:tc>
        <w:tc>
          <w:tcPr>
            <w:tcW w:w="4788" w:type="dxa"/>
          </w:tcPr>
          <w:p w:rsidR="006B27CD" w:rsidRPr="005A4E82" w:rsidRDefault="006B27CD" w:rsidP="00847A42">
            <w:pPr>
              <w:cnfStyle w:val="000000100000" w:firstRow="0" w:lastRow="0" w:firstColumn="0" w:lastColumn="0" w:oddVBand="0" w:evenVBand="0" w:oddHBand="1" w:evenHBand="0" w:firstRowFirstColumn="0" w:firstRowLastColumn="0" w:lastRowFirstColumn="0" w:lastRowLastColumn="0"/>
            </w:pPr>
            <w:r w:rsidRPr="005A4E82">
              <w:t>12”</w:t>
            </w:r>
          </w:p>
        </w:tc>
      </w:tr>
    </w:tbl>
    <w:p w:rsidR="00F80A9C" w:rsidRPr="005A4E82" w:rsidRDefault="006B27CD" w:rsidP="00847A42">
      <w:r w:rsidRPr="005A4E82">
        <w:t xml:space="preserve">Note that these benefits are not </w:t>
      </w:r>
      <w:r w:rsidR="006B457E" w:rsidRPr="005A4E82">
        <w:t>cumulative</w:t>
      </w:r>
      <w:r w:rsidRPr="005A4E82">
        <w:t xml:space="preserve"> – a soldier can only receive the +1 bonus once, no matter how many Spheres of Influence he is in. </w:t>
      </w:r>
    </w:p>
    <w:p w:rsidR="00F80A9C" w:rsidRPr="005A4E82" w:rsidRDefault="00F80A9C" w:rsidP="00AD4276">
      <w:pPr>
        <w:pStyle w:val="Heading4"/>
      </w:pPr>
      <w:r w:rsidRPr="005A4E82">
        <w:t>Other Courage Bonuses</w:t>
      </w:r>
    </w:p>
    <w:p w:rsidR="006B27CD" w:rsidRPr="005A4E82" w:rsidRDefault="00F80A9C" w:rsidP="00847A42">
      <w:r w:rsidRPr="005A4E82">
        <w:t xml:space="preserve">The following benefits </w:t>
      </w:r>
      <w:r w:rsidR="006B27CD" w:rsidRPr="005A4E82">
        <w:rPr>
          <w:b/>
        </w:rPr>
        <w:t>are</w:t>
      </w:r>
      <w:r w:rsidR="006B27CD" w:rsidRPr="005A4E82">
        <w:t xml:space="preserve"> </w:t>
      </w:r>
      <w:r w:rsidR="006B457E" w:rsidRPr="005A4E82">
        <w:t>cumulative</w:t>
      </w:r>
      <w:r w:rsidR="006B27CD" w:rsidRPr="005A4E82">
        <w:t>.</w:t>
      </w:r>
    </w:p>
    <w:p w:rsidR="00847A42" w:rsidRPr="005A4E82" w:rsidRDefault="00847A42" w:rsidP="00847A42">
      <w:r w:rsidRPr="005A4E82">
        <w:t>If a</w:t>
      </w:r>
      <w:r w:rsidR="006B27CD" w:rsidRPr="005A4E82">
        <w:t>ny unit</w:t>
      </w:r>
      <w:r w:rsidRPr="005A4E82">
        <w:t xml:space="preserve"> has a banner within 3” of him, he gains a +1 increase to his courage.</w:t>
      </w:r>
    </w:p>
    <w:p w:rsidR="00847A42" w:rsidRPr="005A4E82" w:rsidRDefault="00847A42" w:rsidP="00847A42">
      <w:r w:rsidRPr="005A4E82">
        <w:t xml:space="preserve">If a Musician is within </w:t>
      </w:r>
      <w:r w:rsidR="006B457E" w:rsidRPr="005A4E82">
        <w:t>1</w:t>
      </w:r>
      <w:r w:rsidR="006B30BD">
        <w:t>2</w:t>
      </w:r>
      <w:r w:rsidRPr="005A4E82">
        <w:t>”, a</w:t>
      </w:r>
      <w:r w:rsidR="006B27CD" w:rsidRPr="005A4E82">
        <w:t>ll privates</w:t>
      </w:r>
      <w:r w:rsidRPr="005A4E82">
        <w:t xml:space="preserve"> </w:t>
      </w:r>
      <w:r w:rsidR="006B27CD" w:rsidRPr="005A4E82">
        <w:t>gain</w:t>
      </w:r>
      <w:r w:rsidRPr="005A4E82">
        <w:t xml:space="preserve"> a +1 increase to </w:t>
      </w:r>
      <w:r w:rsidR="006B27CD" w:rsidRPr="005A4E82">
        <w:t>their</w:t>
      </w:r>
      <w:r w:rsidRPr="005A4E82">
        <w:t xml:space="preserve"> courage. </w:t>
      </w:r>
    </w:p>
    <w:p w:rsidR="006B27CD" w:rsidRPr="005A4E82" w:rsidRDefault="006B27CD" w:rsidP="00847A42">
      <w:r w:rsidRPr="005A4E82">
        <w:t>If a general is within 24”, all units of lesser</w:t>
      </w:r>
      <w:r w:rsidR="00B64456" w:rsidRPr="005A4E82">
        <w:t xml:space="preserve"> or equal</w:t>
      </w:r>
      <w:r w:rsidRPr="005A4E82">
        <w:t xml:space="preserve"> rank gain a +1 increase to their courage.</w:t>
      </w:r>
    </w:p>
    <w:p w:rsidR="00B64456" w:rsidRPr="005A4E82" w:rsidRDefault="00B64456" w:rsidP="00847A42">
      <w:r w:rsidRPr="005A4E82">
        <w:t xml:space="preserve">Note that </w:t>
      </w:r>
      <w:r w:rsidR="00F80A9C" w:rsidRPr="005A4E82">
        <w:t>B</w:t>
      </w:r>
      <w:r w:rsidRPr="005A4E82">
        <w:t xml:space="preserve">anner </w:t>
      </w:r>
      <w:r w:rsidR="00F80A9C" w:rsidRPr="005A4E82">
        <w:t>B</w:t>
      </w:r>
      <w:r w:rsidRPr="005A4E82">
        <w:t xml:space="preserve">earers give their </w:t>
      </w:r>
      <w:r w:rsidR="00F80A9C" w:rsidRPr="005A4E82">
        <w:t xml:space="preserve">courage </w:t>
      </w:r>
      <w:r w:rsidR="00F375D7">
        <w:t>bonuses to themselves, while Musicians do not.</w:t>
      </w:r>
    </w:p>
    <w:p w:rsidR="00F80A9C" w:rsidRPr="005A4E82" w:rsidRDefault="00F80A9C" w:rsidP="00847A42">
      <w:r w:rsidRPr="005A4E82">
        <w:t>Note also that Musicians</w:t>
      </w:r>
      <w:r w:rsidR="00F375D7">
        <w:t xml:space="preserve"> </w:t>
      </w:r>
      <w:r w:rsidR="00F479E5">
        <w:t>and</w:t>
      </w:r>
      <w:r w:rsidR="00F375D7">
        <w:t xml:space="preserve"> Banner Bearers can be Privates or NCOs.</w:t>
      </w:r>
    </w:p>
    <w:p w:rsidR="00225DEC" w:rsidRPr="005A4E82" w:rsidRDefault="006B457E" w:rsidP="00847A42">
      <w:r w:rsidRPr="005A4E82">
        <w:t xml:space="preserve">This means that a private can </w:t>
      </w:r>
      <w:r w:rsidR="00B64456" w:rsidRPr="005A4E82">
        <w:t>potentially</w:t>
      </w:r>
      <w:r w:rsidRPr="005A4E82">
        <w:t xml:space="preserve"> gain a +4 bonus to his courage, an NCO can </w:t>
      </w:r>
      <w:r w:rsidR="00B64456" w:rsidRPr="005A4E82">
        <w:t>potentially</w:t>
      </w:r>
      <w:r w:rsidRPr="005A4E82">
        <w:t xml:space="preserve"> gain </w:t>
      </w:r>
      <w:r w:rsidR="00B64456" w:rsidRPr="005A4E82">
        <w:t xml:space="preserve">a </w:t>
      </w:r>
      <w:r w:rsidRPr="005A4E82">
        <w:t>+</w:t>
      </w:r>
      <w:r w:rsidR="00B64456" w:rsidRPr="005A4E82">
        <w:t>3</w:t>
      </w:r>
      <w:r w:rsidRPr="005A4E82">
        <w:t xml:space="preserve"> bonus to his courage, an </w:t>
      </w:r>
      <w:r w:rsidR="00B64456" w:rsidRPr="005A4E82">
        <w:t>O</w:t>
      </w:r>
      <w:r w:rsidRPr="005A4E82">
        <w:t xml:space="preserve">fficer can </w:t>
      </w:r>
      <w:r w:rsidR="00B64456" w:rsidRPr="005A4E82">
        <w:t xml:space="preserve">potentially gain a +3 bonus to his courage, and a General can potentially gain a +2 bonus to his courage. </w:t>
      </w:r>
    </w:p>
    <w:p w:rsidR="00274BF1" w:rsidRPr="005A4E82" w:rsidRDefault="00274BF1" w:rsidP="00274BF1">
      <w:pPr>
        <w:pStyle w:val="Heading4"/>
      </w:pPr>
      <w:r w:rsidRPr="005A4E82">
        <w:t>Broken</w:t>
      </w:r>
    </w:p>
    <w:p w:rsidR="00F40E04" w:rsidRDefault="00274BF1" w:rsidP="00847A42">
      <w:r w:rsidRPr="005A4E82">
        <w:t>T</w:t>
      </w:r>
      <w:r w:rsidR="00F40E04" w:rsidRPr="005A4E82">
        <w:t>he Return of the King rules for Broken Forces are used. This means that if a model flees because his force is broken, he will not be automatically removed, but rather he flees towards the nearest board edge. If he is in combat,</w:t>
      </w:r>
      <w:r w:rsidR="004D24FC" w:rsidRPr="005A4E82">
        <w:t xml:space="preserve"> and wins,</w:t>
      </w:r>
      <w:r w:rsidR="00F40E04" w:rsidRPr="005A4E82">
        <w:t xml:space="preserve"> he will not strike blows, and once he reaches the edge of the board, he will leave the battlefield.</w:t>
      </w:r>
    </w:p>
    <w:p w:rsidR="00B02EB6" w:rsidRDefault="002F4564" w:rsidP="00847A42">
      <w:r>
        <w:t xml:space="preserve">If a model fails a Courage Test for the force being </w:t>
      </w:r>
      <w:proofErr w:type="gramStart"/>
      <w:r>
        <w:t>Broken</w:t>
      </w:r>
      <w:proofErr w:type="gramEnd"/>
      <w:r>
        <w:t>, all</w:t>
      </w:r>
      <w:r w:rsidR="00B02EB6">
        <w:t xml:space="preserve"> models of lesser rank within his Sphere of Influence </w:t>
      </w:r>
      <w:r>
        <w:t>receive a -1 penalty to their Courage</w:t>
      </w:r>
      <w:r w:rsidR="00B02EB6">
        <w:t>, instead of the +1 bonus that would normally be bestowed</w:t>
      </w:r>
      <w:r>
        <w:t>.</w:t>
      </w:r>
      <w:r w:rsidR="00B02EB6">
        <w:t xml:space="preserve"> These models may still benefit from another Hero’s Stand Fast</w:t>
      </w:r>
      <w:proofErr w:type="gramStart"/>
      <w:r w:rsidR="00B02EB6">
        <w:t>!,</w:t>
      </w:r>
      <w:proofErr w:type="gramEnd"/>
      <w:r w:rsidR="00B02EB6">
        <w:t xml:space="preserve"> but they may not gain the Sphere of Influence Bonus from any other models.</w:t>
      </w:r>
    </w:p>
    <w:p w:rsidR="002F4564" w:rsidRDefault="002F4564" w:rsidP="00847A42">
      <w:r>
        <w:t xml:space="preserve"> </w:t>
      </w:r>
      <w:r w:rsidR="00B02EB6">
        <w:t>I.e. if</w:t>
      </w:r>
      <w:r>
        <w:t xml:space="preserve"> an Officer</w:t>
      </w:r>
      <w:r w:rsidR="00B02EB6">
        <w:t xml:space="preserve"> fails his Courage Test, all NCOs and Privates within</w:t>
      </w:r>
      <w:r>
        <w:t xml:space="preserve"> 12”</w:t>
      </w:r>
      <w:r w:rsidR="00B02EB6">
        <w:t xml:space="preserve"> receive a -1 penalty to their courage.</w:t>
      </w:r>
    </w:p>
    <w:p w:rsidR="00274BF1" w:rsidRPr="005A4E82" w:rsidRDefault="00CE2398" w:rsidP="00B02EB6">
      <w:pPr>
        <w:pStyle w:val="Heading4"/>
      </w:pPr>
      <w:r>
        <w:br w:type="page"/>
      </w:r>
      <w:r w:rsidR="00274BF1" w:rsidRPr="005A4E82">
        <w:lastRenderedPageBreak/>
        <w:t>‘Alone’</w:t>
      </w:r>
    </w:p>
    <w:p w:rsidR="00274BF1" w:rsidRPr="005A4E82" w:rsidRDefault="00274BF1" w:rsidP="00274BF1">
      <w:r w:rsidRPr="005A4E82">
        <w:t xml:space="preserve">If a model is </w:t>
      </w:r>
      <w:r w:rsidR="004D24FC" w:rsidRPr="005A4E82">
        <w:t xml:space="preserve">on his own at the beginning of his turn, with no friendly models within 6” of himself, he must take a </w:t>
      </w:r>
      <w:r w:rsidR="00B02EB6">
        <w:t>C</w:t>
      </w:r>
      <w:r w:rsidR="004D24FC" w:rsidRPr="005A4E82">
        <w:t xml:space="preserve">ourage </w:t>
      </w:r>
      <w:r w:rsidR="00B02EB6">
        <w:t>T</w:t>
      </w:r>
      <w:r w:rsidR="004D24FC" w:rsidRPr="005A4E82">
        <w:t xml:space="preserve">est. If it is passed, he may be controlled as normal. If it is failed, a further D6 is rolled. Might </w:t>
      </w:r>
      <w:proofErr w:type="gramStart"/>
      <w:r w:rsidR="004D24FC" w:rsidRPr="005A4E82">
        <w:t>cannot</w:t>
      </w:r>
      <w:proofErr w:type="gramEnd"/>
      <w:r w:rsidR="004D24FC" w:rsidRPr="005A4E82">
        <w:t xml:space="preserve"> be used to affect this roll. If it is </w:t>
      </w:r>
      <w:proofErr w:type="gramStart"/>
      <w:r w:rsidR="004D24FC" w:rsidRPr="005A4E82">
        <w:t>between 1-3,</w:t>
      </w:r>
      <w:proofErr w:type="gramEnd"/>
      <w:r w:rsidR="004D24FC" w:rsidRPr="005A4E82">
        <w:t xml:space="preserve"> the model flees towards the nearest board edge as described above. If it is </w:t>
      </w:r>
      <w:proofErr w:type="gramStart"/>
      <w:r w:rsidR="004D24FC" w:rsidRPr="005A4E82">
        <w:t>between 4-6,</w:t>
      </w:r>
      <w:proofErr w:type="gramEnd"/>
      <w:r w:rsidR="004D24FC" w:rsidRPr="005A4E82">
        <w:t xml:space="preserve"> then the model flees towards the nearest friendly model. If he is in combat, and wins, he will not strike blows.</w:t>
      </w:r>
    </w:p>
    <w:p w:rsidR="00CF360B" w:rsidRPr="005A4E82" w:rsidRDefault="00CF360B" w:rsidP="00CF360B">
      <w:pPr>
        <w:pStyle w:val="Heading4"/>
      </w:pPr>
      <w:r w:rsidRPr="005A4E82">
        <w:t>Stand Fast!</w:t>
      </w:r>
    </w:p>
    <w:p w:rsidR="00CF360B" w:rsidRDefault="00CF360B" w:rsidP="00CF360B">
      <w:r w:rsidRPr="005A4E82">
        <w:t xml:space="preserve">Stand Fast! Rules are unchanged from the </w:t>
      </w:r>
      <w:proofErr w:type="spellStart"/>
      <w:r w:rsidRPr="005A4E82">
        <w:t>LotR</w:t>
      </w:r>
      <w:proofErr w:type="spellEnd"/>
      <w:r w:rsidRPr="005A4E82">
        <w:t xml:space="preserve"> rules apart from the following: NCOs only have a Stand Fast range of 3”. NCOs may also benefit from the Stand Fasts! </w:t>
      </w:r>
      <w:proofErr w:type="gramStart"/>
      <w:r w:rsidRPr="005A4E82">
        <w:t>of</w:t>
      </w:r>
      <w:proofErr w:type="gramEnd"/>
      <w:r w:rsidRPr="005A4E82">
        <w:t xml:space="preserve"> Officers.</w:t>
      </w:r>
    </w:p>
    <w:p w:rsidR="006E0BC5" w:rsidRDefault="006E0BC5" w:rsidP="006E0BC5">
      <w:pPr>
        <w:pStyle w:val="Heading4"/>
      </w:pPr>
      <w:r>
        <w:t>Dive for Cover!</w:t>
      </w:r>
    </w:p>
    <w:p w:rsidR="006E0BC5" w:rsidRDefault="006E0BC5" w:rsidP="006E0BC5">
      <w:r>
        <w:t>If a model is hit by a ranged attack and not killed by it, or if a model within 3” of him is killed by a ranged weapon, then he must immediately take a Courage Test. If passed, the model may continue as normal. If the test is failed, then he must dive for cover. He must move his full move towards the nearest piece of scenery that will put something in between him and the enemy. This movement is done in the shoot phase, immediately after each shot is taken, even if the model has already moved. If the model is already behind cover, he must lie down. If the test is failed, the model may do nothing further that turn.</w:t>
      </w:r>
    </w:p>
    <w:p w:rsidR="000A660D" w:rsidRDefault="006E0BC5" w:rsidP="006E0BC5">
      <w:r>
        <w:t>Mounted Models will test with the Rider’s Courage value. Instead of lying down, the model will dismount, and hide behind his mount.</w:t>
      </w:r>
    </w:p>
    <w:p w:rsidR="000A660D" w:rsidRDefault="000A660D" w:rsidP="006E0BC5">
      <w:r>
        <w:t>If a model is knocked to</w:t>
      </w:r>
      <w:r w:rsidR="008F514A">
        <w:t xml:space="preserve"> the ground by a ranged weapon, </w:t>
      </w:r>
      <w:r>
        <w:t>such as a howitzer</w:t>
      </w:r>
      <w:r w:rsidR="008F514A">
        <w:t xml:space="preserve"> or cannon</w:t>
      </w:r>
      <w:r>
        <w:t xml:space="preserve">, then the Dive for Cover rules are negated.  </w:t>
      </w:r>
    </w:p>
    <w:p w:rsidR="006E0BC5" w:rsidRDefault="006E0BC5" w:rsidP="006E0BC5">
      <w:pPr>
        <w:pStyle w:val="Heading4"/>
      </w:pPr>
      <w:r>
        <w:t>Loose mounts</w:t>
      </w:r>
    </w:p>
    <w:p w:rsidR="00A408CE" w:rsidRDefault="006E0BC5" w:rsidP="006E0BC5">
      <w:r>
        <w:t xml:space="preserve">Loose mounts follow the same rules as in </w:t>
      </w:r>
      <w:proofErr w:type="spellStart"/>
      <w:r>
        <w:t>LotR</w:t>
      </w:r>
      <w:proofErr w:type="spellEnd"/>
      <w:r>
        <w:t xml:space="preserve">, except mounts with 0 attacks will remain on the battlefield if their riders dismount or are killed. Each turn they must pass a Courage Test, as in </w:t>
      </w:r>
      <w:proofErr w:type="spellStart"/>
      <w:r>
        <w:t>LotR</w:t>
      </w:r>
      <w:proofErr w:type="spellEnd"/>
      <w:r>
        <w:t>. If this is failed, they are not removed instantly, but rather flee towards the nearest board edge.</w:t>
      </w:r>
      <w:r w:rsidR="000A660D">
        <w:t xml:space="preserve"> The exception to this is if their original rider or a similar model is within 2” of them, in which case they will pass the Courage Test to stay in the fight. For example, if a Heavy Dragoon dismounts, then his horse will pass its Courage Tests if there is a Heavy Dragoon (of any rank) within 2” of it.</w:t>
      </w:r>
    </w:p>
    <w:p w:rsidR="00A408CE" w:rsidRDefault="00A408CE">
      <w:r>
        <w:br w:type="page"/>
      </w:r>
    </w:p>
    <w:p w:rsidR="00A54B7C" w:rsidRPr="005A4E82" w:rsidRDefault="00A54B7C" w:rsidP="00A54B7C">
      <w:pPr>
        <w:pStyle w:val="Heading1"/>
      </w:pPr>
      <w:r w:rsidRPr="005A4E82">
        <w:lastRenderedPageBreak/>
        <w:t>Cavalry</w:t>
      </w:r>
    </w:p>
    <w:p w:rsidR="00A54B7C" w:rsidRPr="005A4E82" w:rsidRDefault="00A54B7C" w:rsidP="00A54B7C">
      <w:r w:rsidRPr="005A4E82">
        <w:t xml:space="preserve">The Cavalry rules are the exact same as in </w:t>
      </w:r>
      <w:proofErr w:type="spellStart"/>
      <w:r w:rsidRPr="005A4E82">
        <w:t>LotR</w:t>
      </w:r>
      <w:proofErr w:type="spellEnd"/>
      <w:r w:rsidRPr="005A4E82">
        <w:t>, with the following exceptions.</w:t>
      </w:r>
    </w:p>
    <w:p w:rsidR="00A54B7C" w:rsidRPr="005A4E82" w:rsidRDefault="00A54B7C" w:rsidP="00A54B7C">
      <w:pPr>
        <w:pStyle w:val="Heading4"/>
      </w:pPr>
      <w:r w:rsidRPr="005A4E82">
        <w:t>Cavalry and Shooting</w:t>
      </w:r>
    </w:p>
    <w:p w:rsidR="00A54B7C" w:rsidRPr="005A4E82" w:rsidRDefault="00A54B7C" w:rsidP="00A54B7C">
      <w:r w:rsidRPr="005A4E82">
        <w:t>Cavalrymen must sacrifice all movement in order to shoot. If they are armed with Bows</w:t>
      </w:r>
      <w:r w:rsidR="00B1531F" w:rsidRPr="005A4E82">
        <w:t xml:space="preserve"> or Pistols</w:t>
      </w:r>
      <w:r w:rsidRPr="005A4E82">
        <w:t>, then they must sacrifice half their movement.</w:t>
      </w:r>
      <w:r w:rsidR="002B66C5" w:rsidRPr="005A4E82">
        <w:t xml:space="preserve"> Cavalry may not carry Muskets</w:t>
      </w:r>
      <w:r w:rsidR="00AC7682">
        <w:t>,</w:t>
      </w:r>
      <w:r w:rsidR="002B66C5" w:rsidRPr="005A4E82">
        <w:t xml:space="preserve"> Rifles</w:t>
      </w:r>
      <w:r w:rsidR="00AC7682">
        <w:t>, or a Brace of Pistols</w:t>
      </w:r>
      <w:r w:rsidR="002B66C5" w:rsidRPr="005A4E82">
        <w:t>.</w:t>
      </w:r>
    </w:p>
    <w:p w:rsidR="00A54B7C" w:rsidRPr="005A4E82" w:rsidRDefault="00337305" w:rsidP="00A54B7C">
      <w:r w:rsidRPr="005A4E82">
        <w:t>C</w:t>
      </w:r>
      <w:r w:rsidR="00A54B7C" w:rsidRPr="005A4E82">
        <w:t>avalrymen may, if they wish to move and shoot, sacrifice the turn before to load their weapons. They may not Move, Shoot, or Fight this turn. The next turn, they may move up to half of their maximum movement value – they do, after all, still have to aim.</w:t>
      </w:r>
    </w:p>
    <w:p w:rsidR="00A54B7C" w:rsidRPr="005A4E82" w:rsidRDefault="00DC0C76" w:rsidP="00A54B7C">
      <w:pPr>
        <w:pStyle w:val="Heading4"/>
      </w:pPr>
      <w:r>
        <w:t xml:space="preserve">Cavalry and Walls of </w:t>
      </w:r>
      <w:r w:rsidR="00A54B7C" w:rsidRPr="005A4E82">
        <w:t>Spears</w:t>
      </w:r>
    </w:p>
    <w:p w:rsidR="00A54B7C" w:rsidRPr="005A4E82" w:rsidRDefault="00A54B7C" w:rsidP="00A54B7C">
      <w:r w:rsidRPr="005A4E82">
        <w:t xml:space="preserve">If a cavalry model wishes to </w:t>
      </w:r>
      <w:r w:rsidR="00463694" w:rsidRPr="005A4E82">
        <w:t>into a combat against two or more spearmen</w:t>
      </w:r>
      <w:r w:rsidRPr="005A4E82">
        <w:t xml:space="preserve"> (a model supported by a spear and armed with a spear, </w:t>
      </w:r>
      <w:r w:rsidRPr="005A4E82">
        <w:rPr>
          <w:b/>
        </w:rPr>
        <w:t>or</w:t>
      </w:r>
      <w:r w:rsidRPr="005A4E82">
        <w:t xml:space="preserve"> armed with a hand weapon and supported by pike and spear), then the cavalry model must pass a Courage Test exactly as if the enemy caused courage.</w:t>
      </w:r>
    </w:p>
    <w:p w:rsidR="00A54B7C" w:rsidRPr="005A4E82" w:rsidRDefault="00A54B7C" w:rsidP="00A54B7C">
      <w:r w:rsidRPr="005A4E82">
        <w:t xml:space="preserve">If the test is passed, the cavalry may charge into combat. </w:t>
      </w:r>
    </w:p>
    <w:p w:rsidR="00A54B7C" w:rsidRPr="005A4E82" w:rsidRDefault="006E0BC5" w:rsidP="00A54B7C">
      <w:r w:rsidRPr="005A4E82">
        <w:rPr>
          <w:noProof/>
          <w:lang w:val="en-US"/>
        </w:rPr>
        <w:drawing>
          <wp:anchor distT="0" distB="0" distL="114300" distR="114300" simplePos="0" relativeHeight="251699200" behindDoc="1" locked="0" layoutInCell="1" allowOverlap="1" wp14:anchorId="4F64F0FB" wp14:editId="6E7DAD9D">
            <wp:simplePos x="0" y="0"/>
            <wp:positionH relativeFrom="column">
              <wp:posOffset>1707515</wp:posOffset>
            </wp:positionH>
            <wp:positionV relativeFrom="paragraph">
              <wp:posOffset>677545</wp:posOffset>
            </wp:positionV>
            <wp:extent cx="3908425" cy="4328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447" t="9522" r="2667" b="16476"/>
                    <a:stretch/>
                  </pic:blipFill>
                  <pic:spPr bwMode="auto">
                    <a:xfrm>
                      <a:off x="0" y="0"/>
                      <a:ext cx="3908425" cy="432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B7C" w:rsidRPr="005A4E82">
        <w:t xml:space="preserve">A die is then rolled by the defender. If it is lower than the </w:t>
      </w:r>
      <w:r w:rsidR="00463694" w:rsidRPr="005A4E82">
        <w:t xml:space="preserve">highest </w:t>
      </w:r>
      <w:r w:rsidR="00A54B7C" w:rsidRPr="005A4E82">
        <w:t xml:space="preserve">defender’s Fight Value, the horse takes </w:t>
      </w:r>
      <w:r w:rsidR="00463694" w:rsidRPr="005A4E82">
        <w:t>1</w:t>
      </w:r>
      <w:r w:rsidR="00A54B7C" w:rsidRPr="005A4E82">
        <w:t xml:space="preserve"> automatic hit of Strength </w:t>
      </w:r>
      <w:r w:rsidR="00463694" w:rsidRPr="005A4E82">
        <w:t>4 for every spearman past the first</w:t>
      </w:r>
      <w:r w:rsidR="00A54B7C" w:rsidRPr="005A4E82">
        <w:t>. If the horse survives, the combat proceeds as usual. If the horse is killed, then the rider rolls on the Thrown Rider Chart. If anything but a 6 is rolled, the rider may not strike blows if he wins the combat.</w:t>
      </w:r>
    </w:p>
    <w:p w:rsidR="00AC6D1F" w:rsidRPr="005A4E82" w:rsidRDefault="00A2044A" w:rsidP="00A54B7C">
      <w:r w:rsidRPr="005A4E82">
        <w:t>This bonus is negated if the cavalry model carries a lance.</w:t>
      </w:r>
    </w:p>
    <w:p w:rsidR="00AC6D1F" w:rsidRPr="005A4E82" w:rsidRDefault="00AC6D1F"/>
    <w:p w:rsidR="00AC6D1F" w:rsidRPr="005A4E82" w:rsidRDefault="00AC6D1F"/>
    <w:p w:rsidR="0053525C" w:rsidRPr="005A4E82" w:rsidRDefault="0053525C">
      <w:r w:rsidRPr="005A4E82">
        <w:br w:type="page"/>
      </w:r>
    </w:p>
    <w:p w:rsidR="00B64456" w:rsidRPr="005A4E82" w:rsidRDefault="00B64456" w:rsidP="00B64456">
      <w:pPr>
        <w:pStyle w:val="Heading1"/>
      </w:pPr>
      <w:r w:rsidRPr="005A4E82">
        <w:lastRenderedPageBreak/>
        <w:t>Cannon!</w:t>
      </w:r>
    </w:p>
    <w:p w:rsidR="00337305" w:rsidRPr="005A4E82" w:rsidRDefault="00337305" w:rsidP="00337305">
      <w:r w:rsidRPr="005A4E82">
        <w:t>Note – this section is parallel to the Siege Engines section of the main rulebook.</w:t>
      </w:r>
      <w:r w:rsidR="00E04CD7" w:rsidRPr="005A4E82">
        <w:t xml:space="preserve"> </w:t>
      </w:r>
    </w:p>
    <w:tbl>
      <w:tblPr>
        <w:tblStyle w:val="MediumShading2-Accent2"/>
        <w:tblW w:w="10886" w:type="dxa"/>
        <w:tblInd w:w="-758" w:type="dxa"/>
        <w:tblLayout w:type="fixed"/>
        <w:tblLook w:val="04A0" w:firstRow="1" w:lastRow="0" w:firstColumn="1" w:lastColumn="0" w:noHBand="0" w:noVBand="1"/>
      </w:tblPr>
      <w:tblGrid>
        <w:gridCol w:w="1046"/>
        <w:gridCol w:w="810"/>
        <w:gridCol w:w="1020"/>
        <w:gridCol w:w="1264"/>
        <w:gridCol w:w="896"/>
        <w:gridCol w:w="720"/>
        <w:gridCol w:w="990"/>
        <w:gridCol w:w="990"/>
        <w:gridCol w:w="1170"/>
        <w:gridCol w:w="990"/>
        <w:gridCol w:w="990"/>
      </w:tblGrid>
      <w:tr w:rsidR="00B562F2" w:rsidRPr="005A4E82" w:rsidTr="005D54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6" w:type="dxa"/>
          </w:tcPr>
          <w:p w:rsidR="00B562F2" w:rsidRPr="005A4E82" w:rsidRDefault="00B562F2" w:rsidP="00B64456">
            <w:r w:rsidRPr="005A4E82">
              <w:t>Type of Cannon</w:t>
            </w:r>
          </w:p>
        </w:tc>
        <w:tc>
          <w:tcPr>
            <w:tcW w:w="810" w:type="dxa"/>
          </w:tcPr>
          <w:p w:rsidR="00B562F2" w:rsidRPr="005A4E82" w:rsidRDefault="00B562F2" w:rsidP="00B562F2">
            <w:pPr>
              <w:cnfStyle w:val="100000000000" w:firstRow="1" w:lastRow="0" w:firstColumn="0" w:lastColumn="0" w:oddVBand="0" w:evenVBand="0" w:oddHBand="0" w:evenHBand="0" w:firstRowFirstColumn="0" w:firstRowLastColumn="0" w:lastRowFirstColumn="0" w:lastRowLastColumn="0"/>
            </w:pPr>
            <w:r w:rsidRPr="005A4E82">
              <w:t xml:space="preserve">Range </w:t>
            </w:r>
          </w:p>
        </w:tc>
        <w:tc>
          <w:tcPr>
            <w:tcW w:w="1020" w:type="dxa"/>
          </w:tcPr>
          <w:p w:rsidR="00B562F2" w:rsidRPr="005A4E82" w:rsidRDefault="00B562F2" w:rsidP="00B64456">
            <w:pPr>
              <w:cnfStyle w:val="100000000000" w:firstRow="1" w:lastRow="0" w:firstColumn="0" w:lastColumn="0" w:oddVBand="0" w:evenVBand="0" w:oddHBand="0" w:evenHBand="0" w:firstRowFirstColumn="0" w:firstRowLastColumn="0" w:lastRowFirstColumn="0" w:lastRowLastColumn="0"/>
            </w:pPr>
            <w:r w:rsidRPr="005A4E82">
              <w:t>Half Range Strength</w:t>
            </w:r>
          </w:p>
        </w:tc>
        <w:tc>
          <w:tcPr>
            <w:tcW w:w="1264" w:type="dxa"/>
          </w:tcPr>
          <w:p w:rsidR="00B562F2" w:rsidRPr="005A4E82" w:rsidRDefault="00B562F2" w:rsidP="00B562F2">
            <w:pPr>
              <w:cnfStyle w:val="100000000000" w:firstRow="1" w:lastRow="0" w:firstColumn="0" w:lastColumn="0" w:oddVBand="0" w:evenVBand="0" w:oddHBand="0" w:evenHBand="0" w:firstRowFirstColumn="0" w:firstRowLastColumn="0" w:lastRowFirstColumn="0" w:lastRowLastColumn="0"/>
            </w:pPr>
            <w:r w:rsidRPr="005A4E82">
              <w:t>Full Range Strength</w:t>
            </w:r>
          </w:p>
        </w:tc>
        <w:tc>
          <w:tcPr>
            <w:tcW w:w="896" w:type="dxa"/>
          </w:tcPr>
          <w:p w:rsidR="00B562F2" w:rsidRPr="005A4E82" w:rsidRDefault="00B562F2" w:rsidP="00B562F2">
            <w:pPr>
              <w:cnfStyle w:val="100000000000" w:firstRow="1" w:lastRow="0" w:firstColumn="0" w:lastColumn="0" w:oddVBand="0" w:evenVBand="0" w:oddHBand="0" w:evenHBand="0" w:firstRowFirstColumn="0" w:firstRowLastColumn="0" w:lastRowFirstColumn="0" w:lastRowLastColumn="0"/>
            </w:pPr>
            <w:r w:rsidRPr="005A4E82">
              <w:t xml:space="preserve">Scatter </w:t>
            </w:r>
          </w:p>
        </w:tc>
        <w:tc>
          <w:tcPr>
            <w:tcW w:w="720" w:type="dxa"/>
          </w:tcPr>
          <w:p w:rsidR="00B562F2" w:rsidRPr="005A4E82" w:rsidRDefault="00B562F2" w:rsidP="00B64456">
            <w:pPr>
              <w:cnfStyle w:val="100000000000" w:firstRow="1" w:lastRow="0" w:firstColumn="0" w:lastColumn="0" w:oddVBand="0" w:evenVBand="0" w:oddHBand="0" w:evenHBand="0" w:firstRowFirstColumn="0" w:firstRowLastColumn="0" w:lastRowFirstColumn="0" w:lastRowLastColumn="0"/>
            </w:pPr>
            <w:r w:rsidRPr="005A4E82">
              <w:t>Min. Crew</w:t>
            </w:r>
          </w:p>
        </w:tc>
        <w:tc>
          <w:tcPr>
            <w:tcW w:w="990" w:type="dxa"/>
          </w:tcPr>
          <w:p w:rsidR="00B562F2" w:rsidRPr="005A4E82" w:rsidRDefault="00B562F2" w:rsidP="00B64456">
            <w:pPr>
              <w:cnfStyle w:val="100000000000" w:firstRow="1" w:lastRow="0" w:firstColumn="0" w:lastColumn="0" w:oddVBand="0" w:evenVBand="0" w:oddHBand="0" w:evenHBand="0" w:firstRowFirstColumn="0" w:firstRowLastColumn="0" w:lastRowFirstColumn="0" w:lastRowLastColumn="0"/>
            </w:pPr>
            <w:r w:rsidRPr="005A4E82">
              <w:t>Defence</w:t>
            </w:r>
          </w:p>
        </w:tc>
        <w:tc>
          <w:tcPr>
            <w:tcW w:w="990" w:type="dxa"/>
          </w:tcPr>
          <w:p w:rsidR="00B562F2" w:rsidRPr="005A4E82" w:rsidRDefault="00B562F2" w:rsidP="00B64456">
            <w:pPr>
              <w:cnfStyle w:val="100000000000" w:firstRow="1" w:lastRow="0" w:firstColumn="0" w:lastColumn="0" w:oddVBand="0" w:evenVBand="0" w:oddHBand="0" w:evenHBand="0" w:firstRowFirstColumn="0" w:firstRowLastColumn="0" w:lastRowFirstColumn="0" w:lastRowLastColumn="0"/>
            </w:pPr>
            <w:r w:rsidRPr="005A4E82">
              <w:t>Batter Points</w:t>
            </w:r>
          </w:p>
        </w:tc>
        <w:tc>
          <w:tcPr>
            <w:tcW w:w="1170" w:type="dxa"/>
          </w:tcPr>
          <w:p w:rsidR="00B562F2" w:rsidRPr="005A4E82" w:rsidRDefault="00B562F2" w:rsidP="00B562F2">
            <w:pPr>
              <w:cnfStyle w:val="100000000000" w:firstRow="1" w:lastRow="0" w:firstColumn="0" w:lastColumn="0" w:oddVBand="0" w:evenVBand="0" w:oddHBand="0" w:evenHBand="0" w:firstRowFirstColumn="0" w:firstRowLastColumn="0" w:lastRowFirstColumn="0" w:lastRowLastColumn="0"/>
            </w:pPr>
            <w:r w:rsidRPr="005A4E82">
              <w:t xml:space="preserve">Grape Shot Radius </w:t>
            </w:r>
          </w:p>
        </w:tc>
        <w:tc>
          <w:tcPr>
            <w:tcW w:w="990" w:type="dxa"/>
          </w:tcPr>
          <w:p w:rsidR="00B562F2" w:rsidRPr="005A4E82" w:rsidRDefault="00B562F2" w:rsidP="00B562F2">
            <w:pPr>
              <w:cnfStyle w:val="100000000000" w:firstRow="1" w:lastRow="0" w:firstColumn="0" w:lastColumn="0" w:oddVBand="0" w:evenVBand="0" w:oddHBand="0" w:evenHBand="0" w:firstRowFirstColumn="0" w:firstRowLastColumn="0" w:lastRowFirstColumn="0" w:lastRowLastColumn="0"/>
            </w:pPr>
            <w:r w:rsidRPr="005A4E82">
              <w:t xml:space="preserve">Canister Shot Radius </w:t>
            </w:r>
          </w:p>
        </w:tc>
        <w:tc>
          <w:tcPr>
            <w:tcW w:w="990" w:type="dxa"/>
          </w:tcPr>
          <w:p w:rsidR="00B562F2" w:rsidRPr="005A4E82" w:rsidRDefault="00B562F2" w:rsidP="00B562F2">
            <w:pPr>
              <w:cnfStyle w:val="100000000000" w:firstRow="1" w:lastRow="0" w:firstColumn="0" w:lastColumn="0" w:oddVBand="0" w:evenVBand="0" w:oddHBand="0" w:evenHBand="0" w:firstRowFirstColumn="0" w:firstRowLastColumn="0" w:lastRowFirstColumn="0" w:lastRowLastColumn="0"/>
            </w:pPr>
            <w:r w:rsidRPr="005A4E82">
              <w:t>Canister Shot Range</w:t>
            </w:r>
          </w:p>
        </w:tc>
      </w:tr>
      <w:tr w:rsidR="00B562F2" w:rsidRPr="005A4E82" w:rsidTr="005D5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tcPr>
          <w:p w:rsidR="00B562F2" w:rsidRPr="005A4E82" w:rsidRDefault="00B562F2" w:rsidP="00B64456">
            <w:r w:rsidRPr="005A4E82">
              <w:t xml:space="preserve">3 </w:t>
            </w:r>
            <w:proofErr w:type="spellStart"/>
            <w:r w:rsidRPr="005A4E82">
              <w:t>Pdr</w:t>
            </w:r>
            <w:proofErr w:type="spellEnd"/>
          </w:p>
          <w:p w:rsidR="00B562F2" w:rsidRPr="005A4E82" w:rsidRDefault="00B562F2" w:rsidP="00B64456"/>
        </w:tc>
        <w:tc>
          <w:tcPr>
            <w:tcW w:w="810" w:type="dxa"/>
          </w:tcPr>
          <w:p w:rsidR="00B562F2" w:rsidRPr="005A4E82" w:rsidRDefault="008213F0" w:rsidP="00B64456">
            <w:pPr>
              <w:cnfStyle w:val="000000100000" w:firstRow="0" w:lastRow="0" w:firstColumn="0" w:lastColumn="0" w:oddVBand="0" w:evenVBand="0" w:oddHBand="1" w:evenHBand="0" w:firstRowFirstColumn="0" w:firstRowLastColumn="0" w:lastRowFirstColumn="0" w:lastRowLastColumn="0"/>
            </w:pPr>
            <w:r w:rsidRPr="005A4E82">
              <w:t>36</w:t>
            </w:r>
          </w:p>
        </w:tc>
        <w:tc>
          <w:tcPr>
            <w:tcW w:w="102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8</w:t>
            </w:r>
          </w:p>
        </w:tc>
        <w:tc>
          <w:tcPr>
            <w:tcW w:w="1264"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7</w:t>
            </w:r>
          </w:p>
        </w:tc>
        <w:tc>
          <w:tcPr>
            <w:tcW w:w="896" w:type="dxa"/>
          </w:tcPr>
          <w:p w:rsidR="00B562F2" w:rsidRPr="005A4E82" w:rsidRDefault="00B02EB6" w:rsidP="00B64456">
            <w:pPr>
              <w:cnfStyle w:val="000000100000" w:firstRow="0" w:lastRow="0" w:firstColumn="0" w:lastColumn="0" w:oddVBand="0" w:evenVBand="0" w:oddHBand="1" w:evenHBand="0" w:firstRowFirstColumn="0" w:firstRowLastColumn="0" w:lastRowFirstColumn="0" w:lastRowLastColumn="0"/>
            </w:pPr>
            <w:r>
              <w:t>4</w:t>
            </w:r>
          </w:p>
        </w:tc>
        <w:tc>
          <w:tcPr>
            <w:tcW w:w="72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2</w:t>
            </w:r>
          </w:p>
        </w:tc>
        <w:tc>
          <w:tcPr>
            <w:tcW w:w="99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9</w:t>
            </w:r>
          </w:p>
        </w:tc>
        <w:tc>
          <w:tcPr>
            <w:tcW w:w="99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3</w:t>
            </w:r>
          </w:p>
        </w:tc>
        <w:tc>
          <w:tcPr>
            <w:tcW w:w="117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1</w:t>
            </w:r>
          </w:p>
        </w:tc>
        <w:tc>
          <w:tcPr>
            <w:tcW w:w="99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1</w:t>
            </w:r>
            <w:r w:rsidR="00C30AB1" w:rsidRPr="005A4E82">
              <w:t>.5</w:t>
            </w:r>
          </w:p>
        </w:tc>
        <w:tc>
          <w:tcPr>
            <w:tcW w:w="990" w:type="dxa"/>
          </w:tcPr>
          <w:p w:rsidR="00B562F2" w:rsidRPr="005A4E82" w:rsidRDefault="00B562F2" w:rsidP="00C30AB1">
            <w:pPr>
              <w:cnfStyle w:val="000000100000" w:firstRow="0" w:lastRow="0" w:firstColumn="0" w:lastColumn="0" w:oddVBand="0" w:evenVBand="0" w:oddHBand="1" w:evenHBand="0" w:firstRowFirstColumn="0" w:firstRowLastColumn="0" w:lastRowFirstColumn="0" w:lastRowLastColumn="0"/>
            </w:pPr>
            <w:r w:rsidRPr="005A4E82">
              <w:t>1</w:t>
            </w:r>
            <w:r w:rsidR="00C30AB1" w:rsidRPr="005A4E82">
              <w:t>2</w:t>
            </w:r>
          </w:p>
        </w:tc>
      </w:tr>
      <w:tr w:rsidR="00B562F2" w:rsidRPr="005A4E82" w:rsidTr="005D5441">
        <w:tc>
          <w:tcPr>
            <w:cnfStyle w:val="001000000000" w:firstRow="0" w:lastRow="0" w:firstColumn="1" w:lastColumn="0" w:oddVBand="0" w:evenVBand="0" w:oddHBand="0" w:evenHBand="0" w:firstRowFirstColumn="0" w:firstRowLastColumn="0" w:lastRowFirstColumn="0" w:lastRowLastColumn="0"/>
            <w:tcW w:w="1046" w:type="dxa"/>
          </w:tcPr>
          <w:p w:rsidR="00B562F2" w:rsidRPr="005A4E82" w:rsidRDefault="00B562F2" w:rsidP="00663814">
            <w:r w:rsidRPr="005A4E82">
              <w:t xml:space="preserve">6 </w:t>
            </w:r>
            <w:proofErr w:type="spellStart"/>
            <w:r w:rsidRPr="005A4E82">
              <w:t>Pdr</w:t>
            </w:r>
            <w:proofErr w:type="spellEnd"/>
          </w:p>
          <w:p w:rsidR="00B562F2" w:rsidRPr="005A4E82" w:rsidRDefault="00B562F2" w:rsidP="00663814"/>
        </w:tc>
        <w:tc>
          <w:tcPr>
            <w:tcW w:w="810" w:type="dxa"/>
          </w:tcPr>
          <w:p w:rsidR="00B562F2" w:rsidRPr="005A4E82" w:rsidRDefault="008213F0" w:rsidP="00B64456">
            <w:pPr>
              <w:cnfStyle w:val="000000000000" w:firstRow="0" w:lastRow="0" w:firstColumn="0" w:lastColumn="0" w:oddVBand="0" w:evenVBand="0" w:oddHBand="0" w:evenHBand="0" w:firstRowFirstColumn="0" w:firstRowLastColumn="0" w:lastRowFirstColumn="0" w:lastRowLastColumn="0"/>
            </w:pPr>
            <w:r w:rsidRPr="005A4E82">
              <w:t>42</w:t>
            </w:r>
          </w:p>
        </w:tc>
        <w:tc>
          <w:tcPr>
            <w:tcW w:w="102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9</w:t>
            </w:r>
          </w:p>
        </w:tc>
        <w:tc>
          <w:tcPr>
            <w:tcW w:w="1264"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8</w:t>
            </w:r>
          </w:p>
        </w:tc>
        <w:tc>
          <w:tcPr>
            <w:tcW w:w="896"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6</w:t>
            </w:r>
          </w:p>
        </w:tc>
        <w:tc>
          <w:tcPr>
            <w:tcW w:w="72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3</w:t>
            </w:r>
          </w:p>
        </w:tc>
        <w:tc>
          <w:tcPr>
            <w:tcW w:w="99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9</w:t>
            </w:r>
          </w:p>
        </w:tc>
        <w:tc>
          <w:tcPr>
            <w:tcW w:w="99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3</w:t>
            </w:r>
          </w:p>
        </w:tc>
        <w:tc>
          <w:tcPr>
            <w:tcW w:w="117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1</w:t>
            </w:r>
          </w:p>
        </w:tc>
        <w:tc>
          <w:tcPr>
            <w:tcW w:w="99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2</w:t>
            </w:r>
          </w:p>
        </w:tc>
        <w:tc>
          <w:tcPr>
            <w:tcW w:w="990" w:type="dxa"/>
          </w:tcPr>
          <w:p w:rsidR="00B562F2" w:rsidRPr="005A4E82" w:rsidRDefault="00C30AB1" w:rsidP="00B64456">
            <w:pPr>
              <w:cnfStyle w:val="000000000000" w:firstRow="0" w:lastRow="0" w:firstColumn="0" w:lastColumn="0" w:oddVBand="0" w:evenVBand="0" w:oddHBand="0" w:evenHBand="0" w:firstRowFirstColumn="0" w:firstRowLastColumn="0" w:lastRowFirstColumn="0" w:lastRowLastColumn="0"/>
            </w:pPr>
            <w:r w:rsidRPr="005A4E82">
              <w:t>14</w:t>
            </w:r>
          </w:p>
        </w:tc>
      </w:tr>
      <w:tr w:rsidR="00B562F2" w:rsidRPr="005A4E82" w:rsidTr="005D5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tcPr>
          <w:p w:rsidR="00B562F2" w:rsidRPr="005A4E82" w:rsidRDefault="00B562F2" w:rsidP="00663814">
            <w:r w:rsidRPr="005A4E82">
              <w:t xml:space="preserve">9 </w:t>
            </w:r>
            <w:proofErr w:type="spellStart"/>
            <w:r w:rsidRPr="005A4E82">
              <w:t>Pdr</w:t>
            </w:r>
            <w:proofErr w:type="spellEnd"/>
          </w:p>
          <w:p w:rsidR="00B562F2" w:rsidRPr="005A4E82" w:rsidRDefault="00B562F2" w:rsidP="00663814"/>
        </w:tc>
        <w:tc>
          <w:tcPr>
            <w:tcW w:w="810" w:type="dxa"/>
          </w:tcPr>
          <w:p w:rsidR="00B562F2" w:rsidRPr="005A4E82" w:rsidRDefault="00B562F2" w:rsidP="008213F0">
            <w:pPr>
              <w:cnfStyle w:val="000000100000" w:firstRow="0" w:lastRow="0" w:firstColumn="0" w:lastColumn="0" w:oddVBand="0" w:evenVBand="0" w:oddHBand="1" w:evenHBand="0" w:firstRowFirstColumn="0" w:firstRowLastColumn="0" w:lastRowFirstColumn="0" w:lastRowLastColumn="0"/>
            </w:pPr>
            <w:r w:rsidRPr="005A4E82">
              <w:t>4</w:t>
            </w:r>
            <w:r w:rsidR="008213F0" w:rsidRPr="005A4E82">
              <w:t>8</w:t>
            </w:r>
          </w:p>
        </w:tc>
        <w:tc>
          <w:tcPr>
            <w:tcW w:w="102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10</w:t>
            </w:r>
          </w:p>
        </w:tc>
        <w:tc>
          <w:tcPr>
            <w:tcW w:w="1264"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9</w:t>
            </w:r>
          </w:p>
        </w:tc>
        <w:tc>
          <w:tcPr>
            <w:tcW w:w="896"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6</w:t>
            </w:r>
          </w:p>
        </w:tc>
        <w:tc>
          <w:tcPr>
            <w:tcW w:w="72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3</w:t>
            </w:r>
          </w:p>
        </w:tc>
        <w:tc>
          <w:tcPr>
            <w:tcW w:w="99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10</w:t>
            </w:r>
          </w:p>
        </w:tc>
        <w:tc>
          <w:tcPr>
            <w:tcW w:w="99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3</w:t>
            </w:r>
          </w:p>
        </w:tc>
        <w:tc>
          <w:tcPr>
            <w:tcW w:w="117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1.5</w:t>
            </w:r>
          </w:p>
        </w:tc>
        <w:tc>
          <w:tcPr>
            <w:tcW w:w="99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3</w:t>
            </w:r>
          </w:p>
        </w:tc>
        <w:tc>
          <w:tcPr>
            <w:tcW w:w="990" w:type="dxa"/>
          </w:tcPr>
          <w:p w:rsidR="00B562F2" w:rsidRPr="005A4E82" w:rsidRDefault="00C30AB1" w:rsidP="00B64456">
            <w:pPr>
              <w:cnfStyle w:val="000000100000" w:firstRow="0" w:lastRow="0" w:firstColumn="0" w:lastColumn="0" w:oddVBand="0" w:evenVBand="0" w:oddHBand="1" w:evenHBand="0" w:firstRowFirstColumn="0" w:firstRowLastColumn="0" w:lastRowFirstColumn="0" w:lastRowLastColumn="0"/>
            </w:pPr>
            <w:r w:rsidRPr="005A4E82">
              <w:t>16</w:t>
            </w:r>
          </w:p>
        </w:tc>
      </w:tr>
      <w:tr w:rsidR="00B562F2" w:rsidRPr="005A4E82" w:rsidTr="005D5441">
        <w:tc>
          <w:tcPr>
            <w:cnfStyle w:val="001000000000" w:firstRow="0" w:lastRow="0" w:firstColumn="1" w:lastColumn="0" w:oddVBand="0" w:evenVBand="0" w:oddHBand="0" w:evenHBand="0" w:firstRowFirstColumn="0" w:firstRowLastColumn="0" w:lastRowFirstColumn="0" w:lastRowLastColumn="0"/>
            <w:tcW w:w="1046" w:type="dxa"/>
          </w:tcPr>
          <w:p w:rsidR="00B562F2" w:rsidRPr="005A4E82" w:rsidRDefault="00B562F2" w:rsidP="00B64456">
            <w:r w:rsidRPr="005A4E82">
              <w:t xml:space="preserve">12 </w:t>
            </w:r>
            <w:proofErr w:type="spellStart"/>
            <w:r w:rsidRPr="005A4E82">
              <w:t>Pdr</w:t>
            </w:r>
            <w:proofErr w:type="spellEnd"/>
          </w:p>
          <w:p w:rsidR="00B562F2" w:rsidRPr="005A4E82" w:rsidRDefault="00B562F2" w:rsidP="00B64456"/>
        </w:tc>
        <w:tc>
          <w:tcPr>
            <w:tcW w:w="810" w:type="dxa"/>
          </w:tcPr>
          <w:p w:rsidR="00B562F2" w:rsidRPr="005A4E82" w:rsidRDefault="008213F0" w:rsidP="00B64456">
            <w:pPr>
              <w:cnfStyle w:val="000000000000" w:firstRow="0" w:lastRow="0" w:firstColumn="0" w:lastColumn="0" w:oddVBand="0" w:evenVBand="0" w:oddHBand="0" w:evenHBand="0" w:firstRowFirstColumn="0" w:firstRowLastColumn="0" w:lastRowFirstColumn="0" w:lastRowLastColumn="0"/>
            </w:pPr>
            <w:r w:rsidRPr="005A4E82">
              <w:t>54</w:t>
            </w:r>
          </w:p>
        </w:tc>
        <w:tc>
          <w:tcPr>
            <w:tcW w:w="1020" w:type="dxa"/>
          </w:tcPr>
          <w:p w:rsidR="00B562F2" w:rsidRPr="005A4E82" w:rsidRDefault="00B562F2" w:rsidP="00225DEC">
            <w:pPr>
              <w:cnfStyle w:val="000000000000" w:firstRow="0" w:lastRow="0" w:firstColumn="0" w:lastColumn="0" w:oddVBand="0" w:evenVBand="0" w:oddHBand="0" w:evenHBand="0" w:firstRowFirstColumn="0" w:firstRowLastColumn="0" w:lastRowFirstColumn="0" w:lastRowLastColumn="0"/>
            </w:pPr>
            <w:r w:rsidRPr="005A4E82">
              <w:t>11</w:t>
            </w:r>
          </w:p>
        </w:tc>
        <w:tc>
          <w:tcPr>
            <w:tcW w:w="1264"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10</w:t>
            </w:r>
          </w:p>
        </w:tc>
        <w:tc>
          <w:tcPr>
            <w:tcW w:w="896"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6</w:t>
            </w:r>
          </w:p>
        </w:tc>
        <w:tc>
          <w:tcPr>
            <w:tcW w:w="72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4</w:t>
            </w:r>
          </w:p>
        </w:tc>
        <w:tc>
          <w:tcPr>
            <w:tcW w:w="99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10</w:t>
            </w:r>
          </w:p>
        </w:tc>
        <w:tc>
          <w:tcPr>
            <w:tcW w:w="99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4</w:t>
            </w:r>
          </w:p>
        </w:tc>
        <w:tc>
          <w:tcPr>
            <w:tcW w:w="117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1.5</w:t>
            </w:r>
          </w:p>
        </w:tc>
        <w:tc>
          <w:tcPr>
            <w:tcW w:w="99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3</w:t>
            </w:r>
          </w:p>
        </w:tc>
        <w:tc>
          <w:tcPr>
            <w:tcW w:w="990" w:type="dxa"/>
          </w:tcPr>
          <w:p w:rsidR="00B562F2" w:rsidRPr="005A4E82" w:rsidRDefault="00C30AB1" w:rsidP="00B64456">
            <w:pPr>
              <w:cnfStyle w:val="000000000000" w:firstRow="0" w:lastRow="0" w:firstColumn="0" w:lastColumn="0" w:oddVBand="0" w:evenVBand="0" w:oddHBand="0" w:evenHBand="0" w:firstRowFirstColumn="0" w:firstRowLastColumn="0" w:lastRowFirstColumn="0" w:lastRowLastColumn="0"/>
            </w:pPr>
            <w:r w:rsidRPr="005A4E82">
              <w:t>18</w:t>
            </w:r>
          </w:p>
        </w:tc>
      </w:tr>
      <w:tr w:rsidR="00B562F2" w:rsidRPr="005A4E82" w:rsidTr="005D5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tcPr>
          <w:p w:rsidR="00B562F2" w:rsidRPr="005A4E82" w:rsidRDefault="00B562F2" w:rsidP="00B64456">
            <w:r w:rsidRPr="005A4E82">
              <w:t xml:space="preserve">18 </w:t>
            </w:r>
            <w:proofErr w:type="spellStart"/>
            <w:r w:rsidRPr="005A4E82">
              <w:t>pdr</w:t>
            </w:r>
            <w:proofErr w:type="spellEnd"/>
          </w:p>
          <w:p w:rsidR="00B562F2" w:rsidRPr="005A4E82" w:rsidRDefault="00B562F2" w:rsidP="00B64456"/>
        </w:tc>
        <w:tc>
          <w:tcPr>
            <w:tcW w:w="810" w:type="dxa"/>
          </w:tcPr>
          <w:p w:rsidR="00B562F2" w:rsidRPr="005A4E82" w:rsidRDefault="00B562F2" w:rsidP="008213F0">
            <w:pPr>
              <w:cnfStyle w:val="000000100000" w:firstRow="0" w:lastRow="0" w:firstColumn="0" w:lastColumn="0" w:oddVBand="0" w:evenVBand="0" w:oddHBand="1" w:evenHBand="0" w:firstRowFirstColumn="0" w:firstRowLastColumn="0" w:lastRowFirstColumn="0" w:lastRowLastColumn="0"/>
            </w:pPr>
            <w:r w:rsidRPr="005A4E82">
              <w:t>6</w:t>
            </w:r>
            <w:r w:rsidR="008213F0" w:rsidRPr="005A4E82">
              <w:t>6</w:t>
            </w:r>
          </w:p>
        </w:tc>
        <w:tc>
          <w:tcPr>
            <w:tcW w:w="102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13</w:t>
            </w:r>
          </w:p>
        </w:tc>
        <w:tc>
          <w:tcPr>
            <w:tcW w:w="1264"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12</w:t>
            </w:r>
          </w:p>
        </w:tc>
        <w:tc>
          <w:tcPr>
            <w:tcW w:w="896"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6</w:t>
            </w:r>
          </w:p>
        </w:tc>
        <w:tc>
          <w:tcPr>
            <w:tcW w:w="720" w:type="dxa"/>
          </w:tcPr>
          <w:p w:rsidR="00B562F2" w:rsidRPr="005A4E82" w:rsidRDefault="00942E2C" w:rsidP="00B64456">
            <w:pPr>
              <w:cnfStyle w:val="000000100000" w:firstRow="0" w:lastRow="0" w:firstColumn="0" w:lastColumn="0" w:oddVBand="0" w:evenVBand="0" w:oddHBand="1" w:evenHBand="0" w:firstRowFirstColumn="0" w:firstRowLastColumn="0" w:lastRowFirstColumn="0" w:lastRowLastColumn="0"/>
            </w:pPr>
            <w:r w:rsidRPr="005A4E82">
              <w:t>5</w:t>
            </w:r>
          </w:p>
        </w:tc>
        <w:tc>
          <w:tcPr>
            <w:tcW w:w="99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10</w:t>
            </w:r>
          </w:p>
        </w:tc>
        <w:tc>
          <w:tcPr>
            <w:tcW w:w="99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4</w:t>
            </w:r>
          </w:p>
        </w:tc>
        <w:tc>
          <w:tcPr>
            <w:tcW w:w="117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2</w:t>
            </w:r>
          </w:p>
        </w:tc>
        <w:tc>
          <w:tcPr>
            <w:tcW w:w="990" w:type="dxa"/>
          </w:tcPr>
          <w:p w:rsidR="00B562F2" w:rsidRPr="005A4E82" w:rsidRDefault="00B562F2" w:rsidP="00B64456">
            <w:pPr>
              <w:cnfStyle w:val="000000100000" w:firstRow="0" w:lastRow="0" w:firstColumn="0" w:lastColumn="0" w:oddVBand="0" w:evenVBand="0" w:oddHBand="1" w:evenHBand="0" w:firstRowFirstColumn="0" w:firstRowLastColumn="0" w:lastRowFirstColumn="0" w:lastRowLastColumn="0"/>
            </w:pPr>
            <w:r w:rsidRPr="005A4E82">
              <w:t>3.5</w:t>
            </w:r>
          </w:p>
        </w:tc>
        <w:tc>
          <w:tcPr>
            <w:tcW w:w="990" w:type="dxa"/>
          </w:tcPr>
          <w:p w:rsidR="00B562F2" w:rsidRPr="005A4E82" w:rsidRDefault="00C30AB1" w:rsidP="00B64456">
            <w:pPr>
              <w:cnfStyle w:val="000000100000" w:firstRow="0" w:lastRow="0" w:firstColumn="0" w:lastColumn="0" w:oddVBand="0" w:evenVBand="0" w:oddHBand="1" w:evenHBand="0" w:firstRowFirstColumn="0" w:firstRowLastColumn="0" w:lastRowFirstColumn="0" w:lastRowLastColumn="0"/>
            </w:pPr>
            <w:r w:rsidRPr="005A4E82">
              <w:t>22</w:t>
            </w:r>
          </w:p>
        </w:tc>
      </w:tr>
      <w:tr w:rsidR="00B562F2" w:rsidRPr="005A4E82" w:rsidTr="005D5441">
        <w:tc>
          <w:tcPr>
            <w:cnfStyle w:val="001000000000" w:firstRow="0" w:lastRow="0" w:firstColumn="1" w:lastColumn="0" w:oddVBand="0" w:evenVBand="0" w:oddHBand="0" w:evenHBand="0" w:firstRowFirstColumn="0" w:firstRowLastColumn="0" w:lastRowFirstColumn="0" w:lastRowLastColumn="0"/>
            <w:tcW w:w="1046" w:type="dxa"/>
          </w:tcPr>
          <w:p w:rsidR="00B562F2" w:rsidRPr="005A4E82" w:rsidRDefault="00B562F2" w:rsidP="00B64456">
            <w:r w:rsidRPr="005A4E82">
              <w:t xml:space="preserve">24 </w:t>
            </w:r>
            <w:proofErr w:type="spellStart"/>
            <w:r w:rsidRPr="005A4E82">
              <w:t>pdr</w:t>
            </w:r>
            <w:proofErr w:type="spellEnd"/>
          </w:p>
          <w:p w:rsidR="00B562F2" w:rsidRPr="005A4E82" w:rsidRDefault="00B562F2" w:rsidP="00B64456"/>
        </w:tc>
        <w:tc>
          <w:tcPr>
            <w:tcW w:w="810" w:type="dxa"/>
          </w:tcPr>
          <w:p w:rsidR="00B562F2" w:rsidRPr="005A4E82" w:rsidRDefault="00C30AB1" w:rsidP="008213F0">
            <w:pPr>
              <w:cnfStyle w:val="000000000000" w:firstRow="0" w:lastRow="0" w:firstColumn="0" w:lastColumn="0" w:oddVBand="0" w:evenVBand="0" w:oddHBand="0" w:evenHBand="0" w:firstRowFirstColumn="0" w:firstRowLastColumn="0" w:lastRowFirstColumn="0" w:lastRowLastColumn="0"/>
            </w:pPr>
            <w:r w:rsidRPr="005A4E82">
              <w:t>80</w:t>
            </w:r>
          </w:p>
        </w:tc>
        <w:tc>
          <w:tcPr>
            <w:tcW w:w="102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15</w:t>
            </w:r>
          </w:p>
        </w:tc>
        <w:tc>
          <w:tcPr>
            <w:tcW w:w="1264"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14</w:t>
            </w:r>
          </w:p>
        </w:tc>
        <w:tc>
          <w:tcPr>
            <w:tcW w:w="896"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6</w:t>
            </w:r>
          </w:p>
        </w:tc>
        <w:tc>
          <w:tcPr>
            <w:tcW w:w="72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5</w:t>
            </w:r>
          </w:p>
        </w:tc>
        <w:tc>
          <w:tcPr>
            <w:tcW w:w="99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10</w:t>
            </w:r>
          </w:p>
        </w:tc>
        <w:tc>
          <w:tcPr>
            <w:tcW w:w="99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5</w:t>
            </w:r>
          </w:p>
        </w:tc>
        <w:tc>
          <w:tcPr>
            <w:tcW w:w="117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2.5</w:t>
            </w:r>
          </w:p>
        </w:tc>
        <w:tc>
          <w:tcPr>
            <w:tcW w:w="990" w:type="dxa"/>
          </w:tcPr>
          <w:p w:rsidR="00B562F2" w:rsidRPr="005A4E82" w:rsidRDefault="00B562F2" w:rsidP="00B64456">
            <w:pPr>
              <w:cnfStyle w:val="000000000000" w:firstRow="0" w:lastRow="0" w:firstColumn="0" w:lastColumn="0" w:oddVBand="0" w:evenVBand="0" w:oddHBand="0" w:evenHBand="0" w:firstRowFirstColumn="0" w:firstRowLastColumn="0" w:lastRowFirstColumn="0" w:lastRowLastColumn="0"/>
            </w:pPr>
            <w:r w:rsidRPr="005A4E82">
              <w:t>4</w:t>
            </w:r>
          </w:p>
        </w:tc>
        <w:tc>
          <w:tcPr>
            <w:tcW w:w="990" w:type="dxa"/>
          </w:tcPr>
          <w:p w:rsidR="00B562F2" w:rsidRPr="005A4E82" w:rsidRDefault="00C30AB1" w:rsidP="00B64456">
            <w:pPr>
              <w:cnfStyle w:val="000000000000" w:firstRow="0" w:lastRow="0" w:firstColumn="0" w:lastColumn="0" w:oddVBand="0" w:evenVBand="0" w:oddHBand="0" w:evenHBand="0" w:firstRowFirstColumn="0" w:firstRowLastColumn="0" w:lastRowFirstColumn="0" w:lastRowLastColumn="0"/>
            </w:pPr>
            <w:r w:rsidRPr="005A4E82">
              <w:t>27</w:t>
            </w:r>
          </w:p>
        </w:tc>
      </w:tr>
      <w:tr w:rsidR="005D5441" w:rsidRPr="005A4E82" w:rsidTr="005D5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tcPr>
          <w:p w:rsidR="005D5441" w:rsidRPr="005A4E82" w:rsidRDefault="005D5441" w:rsidP="00B64456">
            <w:r w:rsidRPr="005A4E82">
              <w:t>Howitzer</w:t>
            </w:r>
          </w:p>
        </w:tc>
        <w:tc>
          <w:tcPr>
            <w:tcW w:w="810" w:type="dxa"/>
          </w:tcPr>
          <w:p w:rsidR="005D5441" w:rsidRPr="005A4E82" w:rsidRDefault="005A4E82" w:rsidP="008213F0">
            <w:pPr>
              <w:cnfStyle w:val="000000100000" w:firstRow="0" w:lastRow="0" w:firstColumn="0" w:lastColumn="0" w:oddVBand="0" w:evenVBand="0" w:oddHBand="1" w:evenHBand="0" w:firstRowFirstColumn="0" w:firstRowLastColumn="0" w:lastRowFirstColumn="0" w:lastRowLastColumn="0"/>
            </w:pPr>
            <w:r>
              <w:t>38</w:t>
            </w:r>
          </w:p>
        </w:tc>
        <w:tc>
          <w:tcPr>
            <w:tcW w:w="1020" w:type="dxa"/>
          </w:tcPr>
          <w:p w:rsidR="005D5441" w:rsidRPr="005A4E82" w:rsidRDefault="005A4E82" w:rsidP="00B64456">
            <w:pPr>
              <w:cnfStyle w:val="000000100000" w:firstRow="0" w:lastRow="0" w:firstColumn="0" w:lastColumn="0" w:oddVBand="0" w:evenVBand="0" w:oddHBand="1" w:evenHBand="0" w:firstRowFirstColumn="0" w:firstRowLastColumn="0" w:lastRowFirstColumn="0" w:lastRowLastColumn="0"/>
            </w:pPr>
            <w:r>
              <w:t>10</w:t>
            </w:r>
          </w:p>
        </w:tc>
        <w:tc>
          <w:tcPr>
            <w:tcW w:w="1264" w:type="dxa"/>
          </w:tcPr>
          <w:p w:rsidR="005D5441" w:rsidRPr="005A4E82" w:rsidRDefault="005A4E82" w:rsidP="00B64456">
            <w:pPr>
              <w:cnfStyle w:val="000000100000" w:firstRow="0" w:lastRow="0" w:firstColumn="0" w:lastColumn="0" w:oddVBand="0" w:evenVBand="0" w:oddHBand="1" w:evenHBand="0" w:firstRowFirstColumn="0" w:firstRowLastColumn="0" w:lastRowFirstColumn="0" w:lastRowLastColumn="0"/>
            </w:pPr>
            <w:r>
              <w:t>9</w:t>
            </w:r>
          </w:p>
        </w:tc>
        <w:tc>
          <w:tcPr>
            <w:tcW w:w="896" w:type="dxa"/>
          </w:tcPr>
          <w:p w:rsidR="005D5441" w:rsidRPr="005A4E82" w:rsidRDefault="005A4E82" w:rsidP="00B64456">
            <w:pPr>
              <w:cnfStyle w:val="000000100000" w:firstRow="0" w:lastRow="0" w:firstColumn="0" w:lastColumn="0" w:oddVBand="0" w:evenVBand="0" w:oddHBand="1" w:evenHBand="0" w:firstRowFirstColumn="0" w:firstRowLastColumn="0" w:lastRowFirstColumn="0" w:lastRowLastColumn="0"/>
            </w:pPr>
            <w:r>
              <w:t>6</w:t>
            </w:r>
          </w:p>
        </w:tc>
        <w:tc>
          <w:tcPr>
            <w:tcW w:w="720" w:type="dxa"/>
          </w:tcPr>
          <w:p w:rsidR="005D5441" w:rsidRPr="005A4E82" w:rsidRDefault="00DE3B9E" w:rsidP="00B64456">
            <w:pPr>
              <w:cnfStyle w:val="000000100000" w:firstRow="0" w:lastRow="0" w:firstColumn="0" w:lastColumn="0" w:oddVBand="0" w:evenVBand="0" w:oddHBand="1" w:evenHBand="0" w:firstRowFirstColumn="0" w:firstRowLastColumn="0" w:lastRowFirstColumn="0" w:lastRowLastColumn="0"/>
            </w:pPr>
            <w:r w:rsidRPr="005A4E82">
              <w:t>3</w:t>
            </w:r>
          </w:p>
        </w:tc>
        <w:tc>
          <w:tcPr>
            <w:tcW w:w="990" w:type="dxa"/>
          </w:tcPr>
          <w:p w:rsidR="005D5441" w:rsidRPr="005A4E82" w:rsidRDefault="00DE3B9E" w:rsidP="00B64456">
            <w:pPr>
              <w:cnfStyle w:val="000000100000" w:firstRow="0" w:lastRow="0" w:firstColumn="0" w:lastColumn="0" w:oddVBand="0" w:evenVBand="0" w:oddHBand="1" w:evenHBand="0" w:firstRowFirstColumn="0" w:firstRowLastColumn="0" w:lastRowFirstColumn="0" w:lastRowLastColumn="0"/>
            </w:pPr>
            <w:r w:rsidRPr="005A4E82">
              <w:t>10</w:t>
            </w:r>
          </w:p>
        </w:tc>
        <w:tc>
          <w:tcPr>
            <w:tcW w:w="990" w:type="dxa"/>
          </w:tcPr>
          <w:p w:rsidR="005D5441" w:rsidRPr="005A4E82" w:rsidRDefault="00DE3B9E" w:rsidP="00B64456">
            <w:pPr>
              <w:cnfStyle w:val="000000100000" w:firstRow="0" w:lastRow="0" w:firstColumn="0" w:lastColumn="0" w:oddVBand="0" w:evenVBand="0" w:oddHBand="1" w:evenHBand="0" w:firstRowFirstColumn="0" w:firstRowLastColumn="0" w:lastRowFirstColumn="0" w:lastRowLastColumn="0"/>
            </w:pPr>
            <w:r w:rsidRPr="005A4E82">
              <w:t>3</w:t>
            </w:r>
          </w:p>
        </w:tc>
        <w:tc>
          <w:tcPr>
            <w:tcW w:w="1170" w:type="dxa"/>
          </w:tcPr>
          <w:p w:rsidR="005D5441" w:rsidRPr="005A4E82" w:rsidRDefault="00B02EB6" w:rsidP="00B64456">
            <w:pPr>
              <w:cnfStyle w:val="000000100000" w:firstRow="0" w:lastRow="0" w:firstColumn="0" w:lastColumn="0" w:oddVBand="0" w:evenVBand="0" w:oddHBand="1" w:evenHBand="0" w:firstRowFirstColumn="0" w:firstRowLastColumn="0" w:lastRowFirstColumn="0" w:lastRowLastColumn="0"/>
            </w:pPr>
            <w:r>
              <w:t>2.5</w:t>
            </w:r>
          </w:p>
        </w:tc>
        <w:tc>
          <w:tcPr>
            <w:tcW w:w="990" w:type="dxa"/>
          </w:tcPr>
          <w:p w:rsidR="005D5441" w:rsidRPr="005A4E82" w:rsidRDefault="00B02EB6" w:rsidP="00B64456">
            <w:pPr>
              <w:cnfStyle w:val="000000100000" w:firstRow="0" w:lastRow="0" w:firstColumn="0" w:lastColumn="0" w:oddVBand="0" w:evenVBand="0" w:oddHBand="1" w:evenHBand="0" w:firstRowFirstColumn="0" w:firstRowLastColumn="0" w:lastRowFirstColumn="0" w:lastRowLastColumn="0"/>
            </w:pPr>
            <w:r>
              <w:t>4</w:t>
            </w:r>
          </w:p>
        </w:tc>
        <w:tc>
          <w:tcPr>
            <w:tcW w:w="990" w:type="dxa"/>
          </w:tcPr>
          <w:p w:rsidR="005D5441" w:rsidRPr="005A4E82" w:rsidRDefault="005A4E82" w:rsidP="00B64456">
            <w:pPr>
              <w:cnfStyle w:val="000000100000" w:firstRow="0" w:lastRow="0" w:firstColumn="0" w:lastColumn="0" w:oddVBand="0" w:evenVBand="0" w:oddHBand="1" w:evenHBand="0" w:firstRowFirstColumn="0" w:firstRowLastColumn="0" w:lastRowFirstColumn="0" w:lastRowLastColumn="0"/>
            </w:pPr>
            <w:r>
              <w:t>12</w:t>
            </w:r>
          </w:p>
        </w:tc>
      </w:tr>
    </w:tbl>
    <w:p w:rsidR="00B562F2" w:rsidRDefault="00B562F2" w:rsidP="00B64456">
      <w:r w:rsidRPr="005A4E82">
        <w:t>“</w:t>
      </w:r>
      <w:proofErr w:type="spellStart"/>
      <w:r w:rsidRPr="005A4E82">
        <w:t>Pdr</w:t>
      </w:r>
      <w:proofErr w:type="spellEnd"/>
      <w:r w:rsidRPr="005A4E82">
        <w:t>” is an abbreviation for “Pounder,” indicating the weight of the shot the cannon fired.</w:t>
      </w:r>
    </w:p>
    <w:p w:rsidR="00A563E3" w:rsidRPr="005A4E82" w:rsidRDefault="00A563E3" w:rsidP="00B64456">
      <w:r>
        <w:t xml:space="preserve">Historical note – Not all nations used the same 3, 6, 9, 12 </w:t>
      </w:r>
      <w:proofErr w:type="gramStart"/>
      <w:r>
        <w:t>pattern</w:t>
      </w:r>
      <w:proofErr w:type="gramEnd"/>
      <w:r>
        <w:t xml:space="preserve"> for the sixing of their cannon. France, for example, used 4, 6, 8, and 12 pounder cannons. Each weight, for the sake of this game, has a ‘give or take’ 1 rule. This means that </w:t>
      </w:r>
      <w:proofErr w:type="gramStart"/>
      <w:r>
        <w:t>a 2</w:t>
      </w:r>
      <w:proofErr w:type="gramEnd"/>
      <w:r>
        <w:t xml:space="preserve"> </w:t>
      </w:r>
      <w:proofErr w:type="spellStart"/>
      <w:r>
        <w:t>pdr</w:t>
      </w:r>
      <w:proofErr w:type="spellEnd"/>
      <w:r>
        <w:t xml:space="preserve"> cannon or a 4 </w:t>
      </w:r>
      <w:proofErr w:type="spellStart"/>
      <w:r>
        <w:t>pdr</w:t>
      </w:r>
      <w:proofErr w:type="spellEnd"/>
      <w:r>
        <w:t xml:space="preserve"> cannon use the same rules as a 3 </w:t>
      </w:r>
      <w:proofErr w:type="spellStart"/>
      <w:r>
        <w:t>pdr</w:t>
      </w:r>
      <w:proofErr w:type="spellEnd"/>
      <w:r>
        <w:t xml:space="preserve"> cannon.</w:t>
      </w:r>
    </w:p>
    <w:p w:rsidR="00424448" w:rsidRPr="005A4E82" w:rsidRDefault="00DD5D4B" w:rsidP="00847A42">
      <w:r w:rsidRPr="005A4E82">
        <w:t xml:space="preserve">Cannons have profiles </w:t>
      </w:r>
      <w:r w:rsidR="00F80A9C" w:rsidRPr="005A4E82">
        <w:t xml:space="preserve">in the same way that siege engines do. They are given here, and repeated in the actual profiles. </w:t>
      </w:r>
    </w:p>
    <w:p w:rsidR="00424448" w:rsidRPr="005A4E82" w:rsidRDefault="00424448" w:rsidP="00847A42">
      <w:r w:rsidRPr="005A4E82">
        <w:t xml:space="preserve">The profile is for </w:t>
      </w:r>
      <w:r w:rsidR="000541F5">
        <w:t xml:space="preserve">short-barrelled </w:t>
      </w:r>
      <w:r w:rsidRPr="005A4E82">
        <w:t xml:space="preserve">howitzers of a </w:t>
      </w:r>
      <w:proofErr w:type="spellStart"/>
      <w:r w:rsidRPr="005A4E82">
        <w:t>caliber</w:t>
      </w:r>
      <w:proofErr w:type="spellEnd"/>
      <w:r w:rsidRPr="005A4E82">
        <w:t xml:space="preserve"> of about 6”, such as the 5.5” howitzer of the United Kingdom</w:t>
      </w:r>
      <w:r w:rsidR="000541F5">
        <w:t>, or the French 6” howitzer.</w:t>
      </w:r>
      <w:r w:rsidRPr="005A4E82">
        <w:t xml:space="preserve"> Different statistics should be created for different calibre howitzers.</w:t>
      </w:r>
    </w:p>
    <w:p w:rsidR="00F80A9C" w:rsidRPr="005A4E82" w:rsidRDefault="00F80A9C" w:rsidP="00F80A9C">
      <w:pPr>
        <w:pStyle w:val="Heading4"/>
      </w:pPr>
      <w:r w:rsidRPr="005A4E82">
        <w:t>Moving Cannon</w:t>
      </w:r>
    </w:p>
    <w:p w:rsidR="003E2C12" w:rsidRPr="005A4E82" w:rsidRDefault="003E2C12" w:rsidP="003E2C12">
      <w:r w:rsidRPr="005A4E82">
        <w:t xml:space="preserve">Cannon may be moved at half speed by the half the number of models, rounded up, indicated in the Min. Crew column. If there are more than half the Min. Crew, rounded up, the cannon may be moved at the full speed of the slowest model. If there are less than half the Min. Crew, the cannon may not move. </w:t>
      </w:r>
    </w:p>
    <w:p w:rsidR="00942E2C" w:rsidRPr="005A4E82" w:rsidRDefault="00942E2C" w:rsidP="003E2C12">
      <w:r w:rsidRPr="005A4E82">
        <w:t xml:space="preserve">The exception is for 18 and 24 </w:t>
      </w:r>
      <w:proofErr w:type="spellStart"/>
      <w:r w:rsidRPr="005A4E82">
        <w:t>pdr</w:t>
      </w:r>
      <w:proofErr w:type="spellEnd"/>
      <w:r w:rsidRPr="005A4E82">
        <w:t xml:space="preserve"> cannons. These guns are so heavy that the number indicated in the Min Crew column is the number of soldiers that it takes to move at half the speed of the slowest model. They may not move any faster than half speed, no matter how many models are in base contact.</w:t>
      </w:r>
    </w:p>
    <w:p w:rsidR="003E2C12" w:rsidRPr="005A4E82" w:rsidRDefault="00942E2C" w:rsidP="003E2C12">
      <w:r w:rsidRPr="005A4E82">
        <w:t xml:space="preserve">E.g. </w:t>
      </w:r>
      <w:proofErr w:type="gramStart"/>
      <w:r w:rsidRPr="005A4E82">
        <w:t>A</w:t>
      </w:r>
      <w:proofErr w:type="gramEnd"/>
      <w:r w:rsidRPr="005A4E82">
        <w:t xml:space="preserve"> 12</w:t>
      </w:r>
      <w:r w:rsidR="003E2C12" w:rsidRPr="005A4E82">
        <w:t xml:space="preserve"> </w:t>
      </w:r>
      <w:proofErr w:type="spellStart"/>
      <w:r w:rsidR="003E2C12" w:rsidRPr="005A4E82">
        <w:t>pdr</w:t>
      </w:r>
      <w:proofErr w:type="spellEnd"/>
      <w:r w:rsidR="003E2C12" w:rsidRPr="005A4E82">
        <w:t xml:space="preserve"> cannon has 4 crew. It may move at the full speed of the slowest miniature. One crewman is killed, and now the cannon may move at half speed. If another crewman is killed, leaving two surviving, the cannon may not fire.</w:t>
      </w:r>
    </w:p>
    <w:p w:rsidR="001F52DE" w:rsidRPr="005A4E82" w:rsidRDefault="00AC6D1F" w:rsidP="001F52DE">
      <w:pPr>
        <w:pStyle w:val="Heading4"/>
      </w:pPr>
      <w:r w:rsidRPr="005A4E82">
        <w:rPr>
          <w:noProof/>
          <w:lang w:val="en-US"/>
        </w:rPr>
        <w:lastRenderedPageBreak/>
        <w:drawing>
          <wp:anchor distT="0" distB="0" distL="114300" distR="114300" simplePos="0" relativeHeight="251692032" behindDoc="0" locked="0" layoutInCell="1" allowOverlap="1" wp14:anchorId="667A5778" wp14:editId="7E7A851C">
            <wp:simplePos x="0" y="0"/>
            <wp:positionH relativeFrom="column">
              <wp:posOffset>69850</wp:posOffset>
            </wp:positionH>
            <wp:positionV relativeFrom="paragraph">
              <wp:posOffset>0</wp:posOffset>
            </wp:positionV>
            <wp:extent cx="5616575" cy="4119880"/>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16575" cy="4119880"/>
                    </a:xfrm>
                    <a:prstGeom prst="rect">
                      <a:avLst/>
                    </a:prstGeom>
                  </pic:spPr>
                </pic:pic>
              </a:graphicData>
            </a:graphic>
            <wp14:sizeRelH relativeFrom="page">
              <wp14:pctWidth>0</wp14:pctWidth>
            </wp14:sizeRelH>
            <wp14:sizeRelV relativeFrom="page">
              <wp14:pctHeight>0</wp14:pctHeight>
            </wp14:sizeRelV>
          </wp:anchor>
        </w:drawing>
      </w:r>
      <w:r w:rsidR="004D24FC" w:rsidRPr="005A4E82">
        <w:t>Firi</w:t>
      </w:r>
      <w:r w:rsidR="001F52DE" w:rsidRPr="005A4E82">
        <w:t>ng Cannon</w:t>
      </w:r>
    </w:p>
    <w:p w:rsidR="001F52DE" w:rsidRPr="005A4E82" w:rsidRDefault="001F52DE" w:rsidP="001F52DE">
      <w:proofErr w:type="gramStart"/>
      <w:r w:rsidRPr="005A4E82">
        <w:t>A cannon</w:t>
      </w:r>
      <w:proofErr w:type="gramEnd"/>
      <w:r w:rsidRPr="005A4E82">
        <w:t xml:space="preserve"> may be fired once per turn provided that it has the minimum number of crew in base contact with it, and none of them have moved. </w:t>
      </w:r>
      <w:r w:rsidR="005342D4" w:rsidRPr="005A4E82">
        <w:t>At least one crewman must have Line of Sight to the target.</w:t>
      </w:r>
    </w:p>
    <w:p w:rsidR="001F52DE" w:rsidRPr="005A4E82" w:rsidRDefault="001F52DE" w:rsidP="001F52DE">
      <w:r w:rsidRPr="005A4E82">
        <w:t>All cannon hit on a 5+ unless otherwise specified</w:t>
      </w:r>
      <w:r w:rsidR="001B2E7C" w:rsidRPr="005A4E82">
        <w:t xml:space="preserve"> in the cannon’s profile</w:t>
      </w:r>
      <w:r w:rsidRPr="005A4E82">
        <w:t>. If the target is within half of the maximum range, then the value for “Half Range</w:t>
      </w:r>
      <w:r w:rsidR="00B562F2" w:rsidRPr="005A4E82">
        <w:t xml:space="preserve"> Strength</w:t>
      </w:r>
      <w:r w:rsidRPr="005A4E82">
        <w:t xml:space="preserve">” is used, and the cannon </w:t>
      </w:r>
      <w:proofErr w:type="gramStart"/>
      <w:r w:rsidRPr="005A4E82">
        <w:t>gains</w:t>
      </w:r>
      <w:proofErr w:type="gramEnd"/>
      <w:r w:rsidRPr="005A4E82">
        <w:t xml:space="preserve"> a +1 modifier to its roll to hit. </w:t>
      </w:r>
      <w:r w:rsidR="00B02EB6">
        <w:t>If the target is within 1/</w:t>
      </w:r>
      <w:r w:rsidR="00950E8D">
        <w:t>4</w:t>
      </w:r>
      <w:r w:rsidR="0045503B" w:rsidRPr="005A4E82">
        <w:t xml:space="preserve"> of the maximum range, then a further +1 modifier to its roll to hit is gained.</w:t>
      </w:r>
    </w:p>
    <w:p w:rsidR="001F52DE" w:rsidRPr="005A4E82" w:rsidRDefault="001F52DE" w:rsidP="001F52DE">
      <w:r w:rsidRPr="005A4E82">
        <w:t xml:space="preserve">If the target is a </w:t>
      </w:r>
      <w:r w:rsidR="000C6E3E" w:rsidRPr="005A4E82">
        <w:t>S</w:t>
      </w:r>
      <w:r w:rsidRPr="005A4E82">
        <w:t xml:space="preserve">iege target, the roll to wound and the roll on the batter chart are made exactly as in </w:t>
      </w:r>
      <w:proofErr w:type="spellStart"/>
      <w:r w:rsidRPr="005A4E82">
        <w:t>LotR</w:t>
      </w:r>
      <w:proofErr w:type="spellEnd"/>
      <w:r w:rsidRPr="005A4E82">
        <w:t xml:space="preserve">, except the Batter chart is </w:t>
      </w:r>
      <w:r w:rsidR="00A54B7C" w:rsidRPr="005A4E82">
        <w:t>changed</w:t>
      </w:r>
      <w:r w:rsidRPr="005A4E82">
        <w:t>.</w:t>
      </w:r>
    </w:p>
    <w:tbl>
      <w:tblPr>
        <w:tblStyle w:val="MediumShading2-Accent2"/>
        <w:tblW w:w="0" w:type="auto"/>
        <w:tblLook w:val="04A0" w:firstRow="1" w:lastRow="0" w:firstColumn="1" w:lastColumn="0" w:noHBand="0" w:noVBand="1"/>
      </w:tblPr>
      <w:tblGrid>
        <w:gridCol w:w="3258"/>
        <w:gridCol w:w="6318"/>
      </w:tblGrid>
      <w:tr w:rsidR="001F52DE" w:rsidRPr="005A4E82" w:rsidTr="001F52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rsidR="001F52DE" w:rsidRPr="005A4E82" w:rsidRDefault="001F52DE" w:rsidP="001F52DE">
            <w:pPr>
              <w:rPr>
                <w:sz w:val="24"/>
                <w:szCs w:val="24"/>
              </w:rPr>
            </w:pPr>
            <w:r w:rsidRPr="005A4E82">
              <w:rPr>
                <w:sz w:val="24"/>
                <w:szCs w:val="24"/>
              </w:rPr>
              <w:t>Batter Chart</w:t>
            </w:r>
          </w:p>
        </w:tc>
      </w:tr>
      <w:tr w:rsidR="001F52DE" w:rsidRPr="005A4E82" w:rsidTr="002D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rsidR="001F52DE" w:rsidRPr="005A4E82" w:rsidRDefault="001F52DE" w:rsidP="001F52DE">
            <w:pPr>
              <w:rPr>
                <w:sz w:val="22"/>
                <w:szCs w:val="22"/>
              </w:rPr>
            </w:pPr>
            <w:r w:rsidRPr="005A4E82">
              <w:rPr>
                <w:sz w:val="22"/>
                <w:szCs w:val="22"/>
              </w:rPr>
              <w:t>Dice</w:t>
            </w:r>
          </w:p>
        </w:tc>
        <w:tc>
          <w:tcPr>
            <w:tcW w:w="6318" w:type="dxa"/>
          </w:tcPr>
          <w:p w:rsidR="001F52DE" w:rsidRPr="005A4E82" w:rsidRDefault="001F52DE" w:rsidP="001F52DE">
            <w:pPr>
              <w:cnfStyle w:val="000000100000" w:firstRow="0" w:lastRow="0" w:firstColumn="0" w:lastColumn="0" w:oddVBand="0" w:evenVBand="0" w:oddHBand="1" w:evenHBand="0" w:firstRowFirstColumn="0" w:firstRowLastColumn="0" w:lastRowFirstColumn="0" w:lastRowLastColumn="0"/>
              <w:rPr>
                <w:b/>
                <w:sz w:val="22"/>
                <w:szCs w:val="22"/>
              </w:rPr>
            </w:pPr>
            <w:r w:rsidRPr="005A4E82">
              <w:rPr>
                <w:b/>
                <w:sz w:val="22"/>
                <w:szCs w:val="22"/>
              </w:rPr>
              <w:t>Result</w:t>
            </w:r>
          </w:p>
        </w:tc>
      </w:tr>
      <w:tr w:rsidR="001F52DE" w:rsidRPr="005A4E82" w:rsidTr="002D4723">
        <w:tc>
          <w:tcPr>
            <w:cnfStyle w:val="001000000000" w:firstRow="0" w:lastRow="0" w:firstColumn="1" w:lastColumn="0" w:oddVBand="0" w:evenVBand="0" w:oddHBand="0" w:evenHBand="0" w:firstRowFirstColumn="0" w:firstRowLastColumn="0" w:lastRowFirstColumn="0" w:lastRowLastColumn="0"/>
            <w:tcW w:w="3258" w:type="dxa"/>
          </w:tcPr>
          <w:p w:rsidR="001F52DE" w:rsidRPr="005A4E82" w:rsidRDefault="001F52DE" w:rsidP="001F52DE">
            <w:r w:rsidRPr="005A4E82">
              <w:t>1</w:t>
            </w:r>
          </w:p>
        </w:tc>
        <w:tc>
          <w:tcPr>
            <w:tcW w:w="6318" w:type="dxa"/>
          </w:tcPr>
          <w:p w:rsidR="001F52DE" w:rsidRPr="005A4E82" w:rsidRDefault="000C6E3E" w:rsidP="001F52DE">
            <w:pPr>
              <w:cnfStyle w:val="000000000000" w:firstRow="0" w:lastRow="0" w:firstColumn="0" w:lastColumn="0" w:oddVBand="0" w:evenVBand="0" w:oddHBand="0" w:evenHBand="0" w:firstRowFirstColumn="0" w:firstRowLastColumn="0" w:lastRowFirstColumn="0" w:lastRowLastColumn="0"/>
            </w:pPr>
            <w:r w:rsidRPr="005A4E82">
              <w:rPr>
                <w:b/>
              </w:rPr>
              <w:t>No effect</w:t>
            </w:r>
            <w:r w:rsidRPr="005A4E82">
              <w:t xml:space="preserve"> – the blow rebounds harmlessly off the hard surface.</w:t>
            </w:r>
          </w:p>
        </w:tc>
      </w:tr>
      <w:tr w:rsidR="001F52DE" w:rsidRPr="005A4E82" w:rsidTr="002D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rsidR="001F52DE" w:rsidRPr="005A4E82" w:rsidRDefault="001F52DE" w:rsidP="001F52DE">
            <w:r w:rsidRPr="005A4E82">
              <w:t>2-5</w:t>
            </w:r>
          </w:p>
        </w:tc>
        <w:tc>
          <w:tcPr>
            <w:tcW w:w="6318" w:type="dxa"/>
          </w:tcPr>
          <w:p w:rsidR="001F52DE" w:rsidRPr="005A4E82" w:rsidRDefault="000C6E3E" w:rsidP="000C6E3E">
            <w:pPr>
              <w:cnfStyle w:val="000000100000" w:firstRow="0" w:lastRow="0" w:firstColumn="0" w:lastColumn="0" w:oddVBand="0" w:evenVBand="0" w:oddHBand="1" w:evenHBand="0" w:firstRowFirstColumn="0" w:firstRowLastColumn="0" w:lastRowFirstColumn="0" w:lastRowLastColumn="0"/>
            </w:pPr>
            <w:r w:rsidRPr="005A4E82">
              <w:rPr>
                <w:b/>
              </w:rPr>
              <w:t>Damaged</w:t>
            </w:r>
            <w:r w:rsidRPr="005A4E82">
              <w:t xml:space="preserve"> - You have scored 1 Batter Point of damage on the target. Strikes with </w:t>
            </w:r>
            <w:proofErr w:type="gramStart"/>
            <w:r w:rsidRPr="005A4E82">
              <w:t>a Strength</w:t>
            </w:r>
            <w:proofErr w:type="gramEnd"/>
            <w:r w:rsidRPr="005A4E82">
              <w:t xml:space="preserve"> of 10 cause 2 Batter Points, and strikes of Strength 13 cause 3 Batter Points</w:t>
            </w:r>
            <w:r w:rsidR="002D4723" w:rsidRPr="005A4E82">
              <w:t>.</w:t>
            </w:r>
          </w:p>
        </w:tc>
      </w:tr>
      <w:tr w:rsidR="001F52DE" w:rsidRPr="005A4E82" w:rsidTr="002D4723">
        <w:tc>
          <w:tcPr>
            <w:cnfStyle w:val="001000000000" w:firstRow="0" w:lastRow="0" w:firstColumn="1" w:lastColumn="0" w:oddVBand="0" w:evenVBand="0" w:oddHBand="0" w:evenHBand="0" w:firstRowFirstColumn="0" w:firstRowLastColumn="0" w:lastRowFirstColumn="0" w:lastRowLastColumn="0"/>
            <w:tcW w:w="3258" w:type="dxa"/>
          </w:tcPr>
          <w:p w:rsidR="001F52DE" w:rsidRPr="005A4E82" w:rsidRDefault="000C6E3E" w:rsidP="001F52DE">
            <w:r w:rsidRPr="005A4E82">
              <w:t>6</w:t>
            </w:r>
          </w:p>
        </w:tc>
        <w:tc>
          <w:tcPr>
            <w:tcW w:w="6318" w:type="dxa"/>
          </w:tcPr>
          <w:p w:rsidR="001F52DE" w:rsidRPr="005A4E82" w:rsidRDefault="000C6E3E" w:rsidP="000C6E3E">
            <w:pPr>
              <w:cnfStyle w:val="000000000000" w:firstRow="0" w:lastRow="0" w:firstColumn="0" w:lastColumn="0" w:oddVBand="0" w:evenVBand="0" w:oddHBand="0" w:evenHBand="0" w:firstRowFirstColumn="0" w:firstRowLastColumn="0" w:lastRowFirstColumn="0" w:lastRowLastColumn="0"/>
            </w:pPr>
            <w:r w:rsidRPr="005A4E82">
              <w:rPr>
                <w:b/>
              </w:rPr>
              <w:t>Broken in</w:t>
            </w:r>
            <w:r w:rsidRPr="005A4E82">
              <w:t xml:space="preserve"> - You have scored 2 Batter Point of damage on the target. Strikes with </w:t>
            </w:r>
            <w:proofErr w:type="gramStart"/>
            <w:r w:rsidR="002D4723" w:rsidRPr="005A4E82">
              <w:t>a Strength</w:t>
            </w:r>
            <w:proofErr w:type="gramEnd"/>
            <w:r w:rsidRPr="005A4E82">
              <w:t xml:space="preserve"> of 10 cause 4 Batter Points, and strikes of Strength 13 cause 6 Batter Points</w:t>
            </w:r>
            <w:r w:rsidR="002D4723" w:rsidRPr="005A4E82">
              <w:t>.</w:t>
            </w:r>
          </w:p>
        </w:tc>
      </w:tr>
    </w:tbl>
    <w:p w:rsidR="000C6E3E" w:rsidRPr="005A4E82" w:rsidRDefault="00A915EC" w:rsidP="00847A42">
      <w:r>
        <w:rPr>
          <w:noProof/>
          <w:lang w:val="en-US"/>
        </w:rPr>
        <w:lastRenderedPageBreak/>
        <w:drawing>
          <wp:anchor distT="0" distB="0" distL="114300" distR="114300" simplePos="0" relativeHeight="251707392" behindDoc="0" locked="0" layoutInCell="1" allowOverlap="1" wp14:anchorId="3D51804D" wp14:editId="7AB3F0FF">
            <wp:simplePos x="0" y="0"/>
            <wp:positionH relativeFrom="column">
              <wp:posOffset>-161290</wp:posOffset>
            </wp:positionH>
            <wp:positionV relativeFrom="paragraph">
              <wp:posOffset>574675</wp:posOffset>
            </wp:positionV>
            <wp:extent cx="6342380" cy="4119245"/>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2380" cy="4119245"/>
                    </a:xfrm>
                    <a:prstGeom prst="rect">
                      <a:avLst/>
                    </a:prstGeom>
                    <a:noFill/>
                  </pic:spPr>
                </pic:pic>
              </a:graphicData>
            </a:graphic>
            <wp14:sizeRelH relativeFrom="page">
              <wp14:pctWidth>0</wp14:pctWidth>
            </wp14:sizeRelH>
            <wp14:sizeRelV relativeFrom="page">
              <wp14:pctHeight>0</wp14:pctHeight>
            </wp14:sizeRelV>
          </wp:anchor>
        </w:drawing>
      </w:r>
      <w:r w:rsidR="000C6E3E" w:rsidRPr="005A4E82">
        <w:t xml:space="preserve">If the target is a Battlefield Target, then a roll must be made on the Scatter Chart exactly as in </w:t>
      </w:r>
      <w:proofErr w:type="spellStart"/>
      <w:r w:rsidR="000C6E3E" w:rsidRPr="005A4E82">
        <w:t>LotR</w:t>
      </w:r>
      <w:proofErr w:type="spellEnd"/>
      <w:r w:rsidR="00F0613E" w:rsidRPr="005A4E82">
        <w:t>.</w:t>
      </w:r>
      <w:r w:rsidR="008F40F2" w:rsidRPr="005A4E82">
        <w:t xml:space="preserve"> The modified Scatter Chart is used.</w:t>
      </w:r>
    </w:p>
    <w:p w:rsidR="00AC6D1F" w:rsidRPr="005A4E82" w:rsidRDefault="00AC6D1F" w:rsidP="005A4E82">
      <w:pPr>
        <w:pStyle w:val="Heading4"/>
        <w:jc w:val="center"/>
      </w:pPr>
    </w:p>
    <w:p w:rsidR="00F0613E" w:rsidRPr="005A4E82" w:rsidRDefault="00F0613E" w:rsidP="00F0613E">
      <w:pPr>
        <w:pStyle w:val="Heading4"/>
      </w:pPr>
      <w:r w:rsidRPr="005A4E82">
        <w:t xml:space="preserve">Friends in Proximity and In the Way </w:t>
      </w:r>
    </w:p>
    <w:p w:rsidR="00F0613E" w:rsidRPr="005A4E82" w:rsidRDefault="00F0613E" w:rsidP="00F0613E">
      <w:proofErr w:type="gramStart"/>
      <w:r w:rsidRPr="005A4E82">
        <w:t xml:space="preserve">The same as </w:t>
      </w:r>
      <w:proofErr w:type="spellStart"/>
      <w:r w:rsidRPr="005A4E82">
        <w:t>LotR</w:t>
      </w:r>
      <w:proofErr w:type="spellEnd"/>
      <w:r w:rsidRPr="005A4E82">
        <w:t>, with the following exceptions.</w:t>
      </w:r>
      <w:proofErr w:type="gramEnd"/>
    </w:p>
    <w:p w:rsidR="00F0613E" w:rsidRPr="005A4E82" w:rsidRDefault="00F0613E" w:rsidP="00F0613E">
      <w:r w:rsidRPr="005A4E82">
        <w:t>Both sides may risk hitting their own units.</w:t>
      </w:r>
    </w:p>
    <w:p w:rsidR="00F0613E" w:rsidRPr="005A4E82" w:rsidRDefault="00F0613E" w:rsidP="00F0613E">
      <w:pPr>
        <w:pStyle w:val="Heading4"/>
      </w:pPr>
      <w:r w:rsidRPr="005A4E82">
        <w:t>Rolling to Wound</w:t>
      </w:r>
    </w:p>
    <w:p w:rsidR="00F0613E" w:rsidRPr="005A4E82" w:rsidRDefault="00F0613E" w:rsidP="00F0613E">
      <w:proofErr w:type="gramStart"/>
      <w:r w:rsidRPr="005A4E82">
        <w:t xml:space="preserve">Identical to </w:t>
      </w:r>
      <w:proofErr w:type="spellStart"/>
      <w:r w:rsidRPr="005A4E82">
        <w:t>LotR</w:t>
      </w:r>
      <w:proofErr w:type="spellEnd"/>
      <w:r w:rsidRPr="005A4E82">
        <w:t>.</w:t>
      </w:r>
      <w:proofErr w:type="gramEnd"/>
      <w:r w:rsidRPr="005A4E82">
        <w:t xml:space="preserve"> If a model is hit </w:t>
      </w:r>
      <w:proofErr w:type="gramStart"/>
      <w:r w:rsidRPr="005A4E82">
        <w:t>by a</w:t>
      </w:r>
      <w:proofErr w:type="gramEnd"/>
      <w:r w:rsidRPr="005A4E82">
        <w:t xml:space="preserve"> cannon, then it is knocked to the ground. If it is wounded, it is killed outright, no matter how many wounds it has.</w:t>
      </w:r>
    </w:p>
    <w:p w:rsidR="00F0613E" w:rsidRPr="005A4E82" w:rsidRDefault="00F0613E" w:rsidP="00F0613E">
      <w:pPr>
        <w:pStyle w:val="Heading4"/>
      </w:pPr>
      <w:r w:rsidRPr="005A4E82">
        <w:t>Trained and Untrained Crew</w:t>
      </w:r>
    </w:p>
    <w:p w:rsidR="00F0613E" w:rsidRPr="005A4E82" w:rsidRDefault="00F0613E" w:rsidP="00F0613E">
      <w:r w:rsidRPr="005A4E82">
        <w:t xml:space="preserve">Trained crew may use any cannon. If any member of the crew firing </w:t>
      </w:r>
      <w:proofErr w:type="gramStart"/>
      <w:r w:rsidRPr="005A4E82">
        <w:t>a cannon</w:t>
      </w:r>
      <w:proofErr w:type="gramEnd"/>
      <w:r w:rsidRPr="005A4E82">
        <w:t xml:space="preserve"> is untrained, the cannon will hit only on a 6, regardless of the range.</w:t>
      </w:r>
    </w:p>
    <w:p w:rsidR="004D24FC" w:rsidRPr="005A4E82" w:rsidRDefault="004D24FC">
      <w:pPr>
        <w:rPr>
          <w:rFonts w:asciiTheme="majorHAnsi" w:eastAsiaTheme="majorEastAsia" w:hAnsiTheme="majorHAnsi" w:cstheme="majorBidi"/>
          <w:b/>
          <w:bCs/>
          <w:color w:val="365F91" w:themeColor="accent1" w:themeShade="BF"/>
          <w:sz w:val="24"/>
          <w:szCs w:val="22"/>
        </w:rPr>
      </w:pPr>
      <w:r w:rsidRPr="005A4E82">
        <w:br w:type="page"/>
      </w:r>
    </w:p>
    <w:p w:rsidR="00F0613E" w:rsidRPr="005A4E82" w:rsidRDefault="00F0613E" w:rsidP="00F0613E">
      <w:pPr>
        <w:pStyle w:val="Heading4"/>
      </w:pPr>
      <w:r w:rsidRPr="005A4E82">
        <w:lastRenderedPageBreak/>
        <w:t>Types of Shot</w:t>
      </w:r>
    </w:p>
    <w:p w:rsidR="007B19EC" w:rsidRPr="005A4E82" w:rsidRDefault="007B19EC" w:rsidP="007B19EC">
      <w:r w:rsidRPr="005A4E82">
        <w:t xml:space="preserve">All cannon come standard with Round Shot. Grape shot and Canister </w:t>
      </w:r>
      <w:r w:rsidR="005342D4" w:rsidRPr="005A4E82">
        <w:t>Shot may be bought as upgrades, for points costs given in the profiles.</w:t>
      </w:r>
    </w:p>
    <w:tbl>
      <w:tblPr>
        <w:tblStyle w:val="MediumShading2-Accent2"/>
        <w:tblW w:w="11070" w:type="dxa"/>
        <w:tblInd w:w="-702" w:type="dxa"/>
        <w:tblLook w:val="04A0" w:firstRow="1" w:lastRow="0" w:firstColumn="1" w:lastColumn="0" w:noHBand="0" w:noVBand="1"/>
      </w:tblPr>
      <w:tblGrid>
        <w:gridCol w:w="1350"/>
        <w:gridCol w:w="9720"/>
      </w:tblGrid>
      <w:tr w:rsidR="00F0613E" w:rsidRPr="005A4E82" w:rsidTr="003644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rsidR="00F0613E" w:rsidRPr="005A4E82" w:rsidRDefault="00F0613E" w:rsidP="00F0613E">
            <w:r w:rsidRPr="005A4E82">
              <w:t>Type of Shot</w:t>
            </w:r>
          </w:p>
        </w:tc>
        <w:tc>
          <w:tcPr>
            <w:tcW w:w="9720" w:type="dxa"/>
          </w:tcPr>
          <w:p w:rsidR="00F0613E" w:rsidRPr="005A4E82" w:rsidRDefault="00F0613E" w:rsidP="00F0613E">
            <w:pPr>
              <w:cnfStyle w:val="100000000000" w:firstRow="1" w:lastRow="0" w:firstColumn="0" w:lastColumn="0" w:oddVBand="0" w:evenVBand="0" w:oddHBand="0" w:evenHBand="0" w:firstRowFirstColumn="0" w:firstRowLastColumn="0" w:lastRowFirstColumn="0" w:lastRowLastColumn="0"/>
            </w:pPr>
            <w:r w:rsidRPr="005A4E82">
              <w:t>Effects</w:t>
            </w:r>
          </w:p>
        </w:tc>
      </w:tr>
      <w:tr w:rsidR="00F0613E" w:rsidRPr="005A4E82" w:rsidTr="00364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F0613E" w:rsidRPr="005A4E82" w:rsidRDefault="00F0613E" w:rsidP="00F0613E">
            <w:r w:rsidRPr="005A4E82">
              <w:t>Round</w:t>
            </w:r>
            <w:r w:rsidR="00DB1C92" w:rsidRPr="005A4E82">
              <w:t xml:space="preserve"> Shot</w:t>
            </w:r>
          </w:p>
        </w:tc>
        <w:tc>
          <w:tcPr>
            <w:tcW w:w="9720" w:type="dxa"/>
          </w:tcPr>
          <w:p w:rsidR="002D4723" w:rsidRPr="00DE5CE6" w:rsidRDefault="00DE5CE6" w:rsidP="002D4723">
            <w:pPr>
              <w:cnfStyle w:val="000000100000" w:firstRow="0" w:lastRow="0" w:firstColumn="0" w:lastColumn="0" w:oddVBand="0" w:evenVBand="0" w:oddHBand="1" w:evenHBand="0" w:firstRowFirstColumn="0" w:firstRowLastColumn="0" w:lastRowFirstColumn="0" w:lastRowLastColumn="0"/>
            </w:pPr>
            <w:r w:rsidRPr="00DE5CE6">
              <w:t xml:space="preserve">     </w:t>
            </w:r>
            <w:r w:rsidR="002D4723" w:rsidRPr="00DE5CE6">
              <w:t>A simple cannonball. This can easily pass through a man. After it has been determined which model is hit, use a tape measure or similar</w:t>
            </w:r>
            <w:r w:rsidR="00B02EB6" w:rsidRPr="00DE5CE6">
              <w:t xml:space="preserve"> device</w:t>
            </w:r>
            <w:r w:rsidR="002D4723" w:rsidRPr="00DE5CE6">
              <w:t xml:space="preserve"> to show the line between the cannon and the target </w:t>
            </w:r>
            <w:proofErr w:type="gramStart"/>
            <w:r w:rsidR="002D4723" w:rsidRPr="00DE5CE6">
              <w:t>model.</w:t>
            </w:r>
            <w:proofErr w:type="gramEnd"/>
            <w:r w:rsidR="002D4723" w:rsidRPr="00DE5CE6">
              <w:t xml:space="preserve"> Every model on this line has the potential to be hit. </w:t>
            </w:r>
          </w:p>
          <w:p w:rsidR="00F0613E" w:rsidRPr="00DE5CE6" w:rsidRDefault="00DE5CE6" w:rsidP="002D4723">
            <w:pPr>
              <w:cnfStyle w:val="000000100000" w:firstRow="0" w:lastRow="0" w:firstColumn="0" w:lastColumn="0" w:oddVBand="0" w:evenVBand="0" w:oddHBand="1" w:evenHBand="0" w:firstRowFirstColumn="0" w:firstRowLastColumn="0" w:lastRowFirstColumn="0" w:lastRowLastColumn="0"/>
            </w:pPr>
            <w:r w:rsidRPr="00DE5CE6">
              <w:t xml:space="preserve">     </w:t>
            </w:r>
            <w:r w:rsidR="002D4723" w:rsidRPr="00DE5CE6">
              <w:t xml:space="preserve">Starting with the first model on the line, roll a dice for an ‘In the Way’ test. If a 4+ is rolled, then the model has been struck by the cannonball. If the model is survives, the cannonball stops. If the model is killed, the cannonball continues. Deduct 1 from its Strength and 2 inches from its range for each model killed this way. When the cannonball‘s Strength value reaches 0, its range reaches 0, or it fails to kill a model, the cannonball stops. In this way, Round </w:t>
            </w:r>
            <w:r w:rsidR="00337305" w:rsidRPr="00DE5CE6">
              <w:t>S</w:t>
            </w:r>
            <w:r w:rsidR="002D4723" w:rsidRPr="00DE5CE6">
              <w:t>hot can devastate columns of models.</w:t>
            </w:r>
          </w:p>
          <w:p w:rsidR="00337305" w:rsidRPr="00DE5CE6" w:rsidRDefault="00337305" w:rsidP="002D4723">
            <w:pPr>
              <w:cnfStyle w:val="000000100000" w:firstRow="0" w:lastRow="0" w:firstColumn="0" w:lastColumn="0" w:oddVBand="0" w:evenVBand="0" w:oddHBand="1" w:evenHBand="0" w:firstRowFirstColumn="0" w:firstRowLastColumn="0" w:lastRowFirstColumn="0" w:lastRowLastColumn="0"/>
            </w:pPr>
          </w:p>
        </w:tc>
      </w:tr>
      <w:tr w:rsidR="00F0613E" w:rsidRPr="005A4E82" w:rsidTr="003644A2">
        <w:tc>
          <w:tcPr>
            <w:cnfStyle w:val="001000000000" w:firstRow="0" w:lastRow="0" w:firstColumn="1" w:lastColumn="0" w:oddVBand="0" w:evenVBand="0" w:oddHBand="0" w:evenHBand="0" w:firstRowFirstColumn="0" w:firstRowLastColumn="0" w:lastRowFirstColumn="0" w:lastRowLastColumn="0"/>
            <w:tcW w:w="1350" w:type="dxa"/>
          </w:tcPr>
          <w:p w:rsidR="00F0613E" w:rsidRPr="005A4E82" w:rsidRDefault="00F0613E" w:rsidP="00F0613E">
            <w:r w:rsidRPr="005A4E82">
              <w:t>Grape Shot</w:t>
            </w:r>
          </w:p>
        </w:tc>
        <w:tc>
          <w:tcPr>
            <w:tcW w:w="9720" w:type="dxa"/>
          </w:tcPr>
          <w:p w:rsidR="00DE5CE6" w:rsidRPr="00DE5CE6" w:rsidRDefault="00DE5CE6" w:rsidP="00DE5CE6">
            <w:pPr>
              <w:cnfStyle w:val="000000000000" w:firstRow="0" w:lastRow="0" w:firstColumn="0" w:lastColumn="0" w:oddVBand="0" w:evenVBand="0" w:oddHBand="0" w:evenHBand="0" w:firstRowFirstColumn="0" w:firstRowLastColumn="0" w:lastRowFirstColumn="0" w:lastRowLastColumn="0"/>
            </w:pPr>
            <w:r w:rsidRPr="00DE5CE6">
              <w:t xml:space="preserve">     </w:t>
            </w:r>
            <w:r w:rsidR="007B19EC" w:rsidRPr="00DE5CE6">
              <w:t xml:space="preserve">A group of several </w:t>
            </w:r>
            <w:r w:rsidR="00A20B6E" w:rsidRPr="00DE5CE6">
              <w:t>tennis ball</w:t>
            </w:r>
            <w:r w:rsidR="002D4723" w:rsidRPr="00DE5CE6">
              <w:t xml:space="preserve"> sized iron balls, held together in a canvas bag that disintegrates before leaving the cannon. Can only be used against Battlefield Targets. </w:t>
            </w:r>
            <w:r w:rsidR="00DE1C4C" w:rsidRPr="00DE5CE6">
              <w:t>Range is ½ of the maximum given for solid shot.</w:t>
            </w:r>
            <w:r w:rsidR="002D4723" w:rsidRPr="00DE5CE6">
              <w:t xml:space="preserve"> </w:t>
            </w:r>
            <w:r w:rsidR="00A915EC" w:rsidRPr="00DE5CE6">
              <w:t>No</w:t>
            </w:r>
            <w:r w:rsidRPr="00DE5CE6">
              <w:t xml:space="preserve"> roll for scatter is made. The target model and all those within the “Grape Shot Radius” are hit on the roll of a 4+, and if hit receive a blow of Strength 6. </w:t>
            </w:r>
            <w:r w:rsidR="00C30AB1" w:rsidRPr="00DE5CE6">
              <w:t xml:space="preserve">Models that are “In the Way” take a Strength 6 hit, and reduce the Grape Shot Radius by ½”. </w:t>
            </w:r>
            <w:r w:rsidR="002D4723" w:rsidRPr="00DE5CE6">
              <w:t>Models struck with Grape shot are not killed outright, nor are they knocked to the ground.</w:t>
            </w:r>
            <w:r w:rsidRPr="00DE5CE6">
              <w:t xml:space="preserve"> In the case of cavalry, roll 1D6 for the rider and 1D6 for the mount in the case of cavalry.</w:t>
            </w:r>
          </w:p>
          <w:p w:rsidR="00337305" w:rsidRPr="00DE5CE6" w:rsidRDefault="00337305" w:rsidP="005342D4">
            <w:pPr>
              <w:cnfStyle w:val="000000000000" w:firstRow="0" w:lastRow="0" w:firstColumn="0" w:lastColumn="0" w:oddVBand="0" w:evenVBand="0" w:oddHBand="0" w:evenHBand="0" w:firstRowFirstColumn="0" w:firstRowLastColumn="0" w:lastRowFirstColumn="0" w:lastRowLastColumn="0"/>
            </w:pPr>
          </w:p>
        </w:tc>
      </w:tr>
      <w:tr w:rsidR="00F0613E" w:rsidRPr="005A4E82" w:rsidTr="00364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F0613E" w:rsidRPr="005A4E82" w:rsidRDefault="00F0613E" w:rsidP="00F0613E">
            <w:r w:rsidRPr="005A4E82">
              <w:t>Canister</w:t>
            </w:r>
            <w:r w:rsidR="00DB1C92" w:rsidRPr="005A4E82">
              <w:t xml:space="preserve"> Shot</w:t>
            </w:r>
          </w:p>
          <w:p w:rsidR="00DE3B9E" w:rsidRPr="005A4E82" w:rsidRDefault="00DE3B9E" w:rsidP="00F0613E"/>
        </w:tc>
        <w:tc>
          <w:tcPr>
            <w:tcW w:w="9720" w:type="dxa"/>
          </w:tcPr>
          <w:p w:rsidR="009D0E93" w:rsidRPr="00DE5CE6" w:rsidRDefault="00DE5CE6" w:rsidP="005342D4">
            <w:pPr>
              <w:cnfStyle w:val="000000100000" w:firstRow="0" w:lastRow="0" w:firstColumn="0" w:lastColumn="0" w:oddVBand="0" w:evenVBand="0" w:oddHBand="1" w:evenHBand="0" w:firstRowFirstColumn="0" w:firstRowLastColumn="0" w:lastRowFirstColumn="0" w:lastRowLastColumn="0"/>
            </w:pPr>
            <w:r w:rsidRPr="00DE5CE6">
              <w:t xml:space="preserve">     </w:t>
            </w:r>
            <w:r w:rsidR="002D4723" w:rsidRPr="00DE5CE6">
              <w:t xml:space="preserve">A canister of </w:t>
            </w:r>
            <w:r w:rsidR="00C42391" w:rsidRPr="00DE5CE6">
              <w:t>musket</w:t>
            </w:r>
            <w:r w:rsidR="002D4723" w:rsidRPr="00DE5CE6">
              <w:t xml:space="preserve"> balls, nails, glass, and wire that disintegrates when fired, turning the cannon into a giant shotgun.</w:t>
            </w:r>
            <w:r w:rsidR="00B562F2" w:rsidRPr="00DE5CE6">
              <w:t xml:space="preserve"> Can only be used against Battlefield Targets. Range is 1/3 that of Round Shot. </w:t>
            </w:r>
            <w:r w:rsidR="00A915EC" w:rsidRPr="00DE5CE6">
              <w:t>No</w:t>
            </w:r>
            <w:r w:rsidRPr="00DE5CE6">
              <w:t xml:space="preserve"> roll for scatter is made.</w:t>
            </w:r>
            <w:r w:rsidR="00DB1C92" w:rsidRPr="00DE5CE6">
              <w:t xml:space="preserve"> </w:t>
            </w:r>
            <w:r w:rsidRPr="00DE5CE6">
              <w:t>T</w:t>
            </w:r>
            <w:r w:rsidR="00DB1C92" w:rsidRPr="00DE5CE6">
              <w:t xml:space="preserve">he </w:t>
            </w:r>
            <w:r w:rsidRPr="00DE5CE6">
              <w:t xml:space="preserve">target </w:t>
            </w:r>
            <w:r w:rsidR="00DB1C92" w:rsidRPr="00DE5CE6">
              <w:t>model and all those within the “Canister Shot Radius”</w:t>
            </w:r>
            <w:r w:rsidRPr="00DE5CE6">
              <w:t xml:space="preserve"> are hit on the roll of a 4+, and if hit receive a blow of Strength 6</w:t>
            </w:r>
            <w:r w:rsidR="00DB1C92" w:rsidRPr="00DE5CE6">
              <w:t xml:space="preserve">. </w:t>
            </w:r>
            <w:r w:rsidR="00C30AB1" w:rsidRPr="00DE5CE6">
              <w:t xml:space="preserve">Models that are “In the Way” take a Strength 4 hit, and reduce the Canister Shot Radius by ½”. </w:t>
            </w:r>
            <w:r w:rsidR="00DB1C92" w:rsidRPr="00DE5CE6">
              <w:t>Models struck with Grape shot are not killed outright, nor are they knocked to the ground.</w:t>
            </w:r>
            <w:r w:rsidRPr="00DE5CE6">
              <w:t xml:space="preserve"> In the case of cavalry, roll 1D6 for the rider and 1D6 for the mount in the case of cavalry.</w:t>
            </w:r>
          </w:p>
          <w:p w:rsidR="00337305" w:rsidRPr="00DE5CE6" w:rsidRDefault="00337305" w:rsidP="005342D4">
            <w:pPr>
              <w:cnfStyle w:val="000000100000" w:firstRow="0" w:lastRow="0" w:firstColumn="0" w:lastColumn="0" w:oddVBand="0" w:evenVBand="0" w:oddHBand="1" w:evenHBand="0" w:firstRowFirstColumn="0" w:firstRowLastColumn="0" w:lastRowFirstColumn="0" w:lastRowLastColumn="0"/>
            </w:pPr>
          </w:p>
        </w:tc>
      </w:tr>
      <w:tr w:rsidR="00DE3B9E" w:rsidRPr="005A4E82" w:rsidTr="003644A2">
        <w:tc>
          <w:tcPr>
            <w:cnfStyle w:val="001000000000" w:firstRow="0" w:lastRow="0" w:firstColumn="1" w:lastColumn="0" w:oddVBand="0" w:evenVBand="0" w:oddHBand="0" w:evenHBand="0" w:firstRowFirstColumn="0" w:firstRowLastColumn="0" w:lastRowFirstColumn="0" w:lastRowLastColumn="0"/>
            <w:tcW w:w="1350" w:type="dxa"/>
          </w:tcPr>
          <w:p w:rsidR="00DE3B9E" w:rsidRPr="005A4E82" w:rsidRDefault="00DE3B9E" w:rsidP="00F0613E">
            <w:r w:rsidRPr="005A4E82">
              <w:t>Howitzer</w:t>
            </w:r>
          </w:p>
        </w:tc>
        <w:tc>
          <w:tcPr>
            <w:tcW w:w="9720" w:type="dxa"/>
          </w:tcPr>
          <w:p w:rsidR="00A52109" w:rsidRPr="00DE5CE6" w:rsidRDefault="00DE5CE6" w:rsidP="00A52109">
            <w:pPr>
              <w:cnfStyle w:val="000000000000" w:firstRow="0" w:lastRow="0" w:firstColumn="0" w:lastColumn="0" w:oddVBand="0" w:evenVBand="0" w:oddHBand="0" w:evenHBand="0" w:firstRowFirstColumn="0" w:firstRowLastColumn="0" w:lastRowFirstColumn="0" w:lastRowLastColumn="0"/>
            </w:pPr>
            <w:r w:rsidRPr="00DE5CE6">
              <w:t xml:space="preserve">     </w:t>
            </w:r>
            <w:r w:rsidR="00DE3B9E" w:rsidRPr="00DE5CE6">
              <w:t xml:space="preserve">Howitzers </w:t>
            </w:r>
            <w:r w:rsidR="005A4E82" w:rsidRPr="00DE5CE6">
              <w:t>may</w:t>
            </w:r>
            <w:r w:rsidR="00DE3B9E" w:rsidRPr="00DE5CE6">
              <w:t xml:space="preserve"> fire r</w:t>
            </w:r>
            <w:r w:rsidR="005A4E82" w:rsidRPr="00DE5CE6">
              <w:t>ound, grape, canister shot, or their own unique ammunition.</w:t>
            </w:r>
            <w:r w:rsidR="00DE3B9E" w:rsidRPr="00DE5CE6">
              <w:t xml:space="preserve"> </w:t>
            </w:r>
            <w:r w:rsidR="005A4E82" w:rsidRPr="00DE5CE6">
              <w:t>T</w:t>
            </w:r>
            <w:r w:rsidR="00DE3B9E" w:rsidRPr="00DE5CE6">
              <w:t>hey</w:t>
            </w:r>
            <w:r w:rsidR="005A4E82" w:rsidRPr="00DE5CE6">
              <w:t xml:space="preserve"> can</w:t>
            </w:r>
            <w:r w:rsidR="00DE3B9E" w:rsidRPr="00DE5CE6">
              <w:t xml:space="preserve"> fire a shell that is filled with gunpowder that explodes after a time delay</w:t>
            </w:r>
            <w:r w:rsidR="00E04CD7" w:rsidRPr="00DE5CE6">
              <w:t>, determined by the length of the fuse.</w:t>
            </w:r>
            <w:r w:rsidR="00C22B4C" w:rsidRPr="00DE5CE6">
              <w:t xml:space="preserve"> </w:t>
            </w:r>
            <w:r w:rsidR="00A52109" w:rsidRPr="00DE5CE6">
              <w:t>This round is lobbed at the target, so only obstacles that are in base contact with the target model count as being In the Way.</w:t>
            </w:r>
            <w:r w:rsidR="005A4E82" w:rsidRPr="00DE5CE6">
              <w:t xml:space="preserve"> </w:t>
            </w:r>
            <w:r w:rsidR="00072B15" w:rsidRPr="00DE5CE6">
              <w:t xml:space="preserve">A howitzer may fire at any target that any friendly </w:t>
            </w:r>
            <w:r w:rsidR="005A4E82" w:rsidRPr="00DE5CE6">
              <w:t>model</w:t>
            </w:r>
            <w:r w:rsidR="00072B15" w:rsidRPr="00DE5CE6">
              <w:t xml:space="preserve"> has Line of Sight to that is within range. </w:t>
            </w:r>
            <w:r w:rsidR="00E3085A" w:rsidRPr="00DE5CE6">
              <w:t>The target must be at least 15” away from the Howitzer</w:t>
            </w:r>
            <w:r w:rsidR="005A4E82" w:rsidRPr="00DE5CE6">
              <w:t>, up to a maximum range of 80”</w:t>
            </w:r>
            <w:r w:rsidR="00E3085A" w:rsidRPr="00DE5CE6">
              <w:t>.</w:t>
            </w:r>
            <w:r w:rsidR="00A52109" w:rsidRPr="00DE5CE6">
              <w:t xml:space="preserve"> </w:t>
            </w:r>
          </w:p>
          <w:p w:rsidR="00E04CD7" w:rsidRPr="00DE5CE6" w:rsidRDefault="00DE5CE6" w:rsidP="00A52109">
            <w:pPr>
              <w:cnfStyle w:val="000000000000" w:firstRow="0" w:lastRow="0" w:firstColumn="0" w:lastColumn="0" w:oddVBand="0" w:evenVBand="0" w:oddHBand="0" w:evenHBand="0" w:firstRowFirstColumn="0" w:firstRowLastColumn="0" w:lastRowFirstColumn="0" w:lastRowLastColumn="0"/>
            </w:pPr>
            <w:r w:rsidRPr="00DE5CE6">
              <w:t xml:space="preserve">     </w:t>
            </w:r>
            <w:r w:rsidR="00E3085A" w:rsidRPr="00DE5CE6">
              <w:t xml:space="preserve">The round is rolled to hit normally. </w:t>
            </w:r>
            <w:r w:rsidR="00E04CD7" w:rsidRPr="00DE5CE6">
              <w:t>After the roll for Scatter, another test is made to determine if the fuse has been cut to the right length. A D6 is rolled, and on the roll of a 1, the shot has no effect – the round detonated too soon. If a 2+ is rolled, the shot is carried out as described.</w:t>
            </w:r>
          </w:p>
          <w:p w:rsidR="00072B15" w:rsidRPr="00DE5CE6" w:rsidRDefault="00DE5CE6" w:rsidP="00A52109">
            <w:pPr>
              <w:cnfStyle w:val="000000000000" w:firstRow="0" w:lastRow="0" w:firstColumn="0" w:lastColumn="0" w:oddVBand="0" w:evenVBand="0" w:oddHBand="0" w:evenHBand="0" w:firstRowFirstColumn="0" w:firstRowLastColumn="0" w:lastRowFirstColumn="0" w:lastRowLastColumn="0"/>
            </w:pPr>
            <w:r w:rsidRPr="00DE5CE6">
              <w:t xml:space="preserve">     </w:t>
            </w:r>
            <w:r w:rsidR="00E04CD7" w:rsidRPr="00DE5CE6">
              <w:t>T</w:t>
            </w:r>
            <w:r w:rsidR="00C22B4C" w:rsidRPr="00DE5CE6">
              <w:t xml:space="preserve">he model struck suffers a hit of Strength 12. This kills outright if the model is wounded </w:t>
            </w:r>
            <w:r w:rsidR="00A52109" w:rsidRPr="00DE5CE6">
              <w:t xml:space="preserve">once </w:t>
            </w:r>
            <w:r w:rsidR="00C22B4C" w:rsidRPr="00DE5CE6">
              <w:t>and knocks him to the ground if h</w:t>
            </w:r>
            <w:r w:rsidR="003644A2" w:rsidRPr="00DE5CE6">
              <w:t>e survives. All models within D3</w:t>
            </w:r>
            <w:r w:rsidR="00C22B4C" w:rsidRPr="00DE5CE6">
              <w:t>”</w:t>
            </w:r>
            <w:r w:rsidR="00A46409" w:rsidRPr="00DE5CE6">
              <w:t xml:space="preserve"> are dealt a blow of Strength 2D6. This does </w:t>
            </w:r>
            <w:r w:rsidR="00A46409" w:rsidRPr="00DE5CE6">
              <w:rPr>
                <w:b/>
              </w:rPr>
              <w:t>not</w:t>
            </w:r>
            <w:r w:rsidR="00B73640" w:rsidRPr="00DE5CE6">
              <w:t xml:space="preserve"> kill outright if</w:t>
            </w:r>
            <w:r w:rsidR="00A46409" w:rsidRPr="00DE5CE6">
              <w:t xml:space="preserve"> wounded once, but it does knock to the ground. </w:t>
            </w:r>
            <w:r w:rsidR="009E4C1E" w:rsidRPr="00DE5CE6">
              <w:t>Any model lying prone or with hard cover between them and the site of the hit are hit on a 3+, as the cover is ‘In the Way.’</w:t>
            </w:r>
          </w:p>
          <w:p w:rsidR="0032665C" w:rsidRPr="00DE5CE6" w:rsidRDefault="00DE5CE6" w:rsidP="0032665C">
            <w:pPr>
              <w:cnfStyle w:val="000000000000" w:firstRow="0" w:lastRow="0" w:firstColumn="0" w:lastColumn="0" w:oddVBand="0" w:evenVBand="0" w:oddHBand="0" w:evenHBand="0" w:firstRowFirstColumn="0" w:firstRowLastColumn="0" w:lastRowFirstColumn="0" w:lastRowLastColumn="0"/>
            </w:pPr>
            <w:r w:rsidRPr="00DE5CE6">
              <w:t xml:space="preserve">     </w:t>
            </w:r>
            <w:r w:rsidR="0032665C" w:rsidRPr="00DE5CE6">
              <w:t xml:space="preserve">If used against a siege target, a Howitzer has </w:t>
            </w:r>
            <w:proofErr w:type="gramStart"/>
            <w:r w:rsidR="0032665C" w:rsidRPr="00DE5CE6">
              <w:t>a Strength</w:t>
            </w:r>
            <w:proofErr w:type="gramEnd"/>
            <w:r w:rsidR="0032665C" w:rsidRPr="00DE5CE6">
              <w:t xml:space="preserve"> of 2D6.</w:t>
            </w:r>
          </w:p>
          <w:p w:rsidR="003644A2" w:rsidRPr="00DE5CE6" w:rsidRDefault="00DE5CE6" w:rsidP="003644A2">
            <w:pPr>
              <w:cnfStyle w:val="000000000000" w:firstRow="0" w:lastRow="0" w:firstColumn="0" w:lastColumn="0" w:oddVBand="0" w:evenVBand="0" w:oddHBand="0" w:evenHBand="0" w:firstRowFirstColumn="0" w:firstRowLastColumn="0" w:lastRowFirstColumn="0" w:lastRowLastColumn="0"/>
            </w:pPr>
            <w:r w:rsidRPr="00DE5CE6">
              <w:t xml:space="preserve">     </w:t>
            </w:r>
            <w:r w:rsidR="00072B15" w:rsidRPr="00DE5CE6">
              <w:t xml:space="preserve">Howitzers may fire at targets that they or their teammates do not have Line of Sight to. </w:t>
            </w:r>
          </w:p>
          <w:p w:rsidR="00337305" w:rsidRPr="00DE5CE6" w:rsidRDefault="00DE5CE6" w:rsidP="00DD624A">
            <w:pPr>
              <w:cnfStyle w:val="000000000000" w:firstRow="0" w:lastRow="0" w:firstColumn="0" w:lastColumn="0" w:oddVBand="0" w:evenVBand="0" w:oddHBand="0" w:evenHBand="0" w:firstRowFirstColumn="0" w:firstRowLastColumn="0" w:lastRowFirstColumn="0" w:lastRowLastColumn="0"/>
            </w:pPr>
            <w:r w:rsidRPr="00DE5CE6">
              <w:t xml:space="preserve">     </w:t>
            </w:r>
            <w:r w:rsidR="003644A2" w:rsidRPr="00DE5CE6">
              <w:t>If a</w:t>
            </w:r>
            <w:r w:rsidR="00072B15" w:rsidRPr="00DE5CE6">
              <w:t xml:space="preserve"> friendly unit </w:t>
            </w:r>
            <w:r w:rsidR="003644A2" w:rsidRPr="00DE5CE6">
              <w:t>has</w:t>
            </w:r>
            <w:r w:rsidR="00072B15" w:rsidRPr="00DE5CE6">
              <w:t xml:space="preserve"> Line of Sight to a</w:t>
            </w:r>
            <w:r w:rsidR="003644A2" w:rsidRPr="00DE5CE6">
              <w:t>n enemy</w:t>
            </w:r>
            <w:r w:rsidR="00072B15" w:rsidRPr="00DE5CE6">
              <w:t xml:space="preserve"> model within 12” of the target</w:t>
            </w:r>
            <w:r w:rsidR="003644A2" w:rsidRPr="00DE5CE6">
              <w:t xml:space="preserve">, then the howitzer may bombard that area in the suspicion that there are enemy troops there. </w:t>
            </w:r>
            <w:r w:rsidR="00072B15" w:rsidRPr="00DE5CE6">
              <w:t xml:space="preserve">If the target model is hit, a roll for scatter is made, except </w:t>
            </w:r>
            <w:r w:rsidR="00DD624A" w:rsidRPr="00DE5CE6">
              <w:t>the round may scatter up to 10”, and the Scatter Chart for Rockets is used. (See pg. 18)</w:t>
            </w:r>
          </w:p>
        </w:tc>
      </w:tr>
    </w:tbl>
    <w:p w:rsidR="00DE5CE6" w:rsidRDefault="00DE5CE6" w:rsidP="00097864">
      <w:pPr>
        <w:pStyle w:val="Heading4"/>
      </w:pPr>
    </w:p>
    <w:p w:rsidR="00DE5CE6" w:rsidRDefault="00DE5CE6">
      <w:pPr>
        <w:rPr>
          <w:rFonts w:asciiTheme="majorHAnsi" w:eastAsiaTheme="majorEastAsia" w:hAnsiTheme="majorHAnsi" w:cstheme="majorBidi"/>
          <w:b/>
          <w:bCs/>
          <w:color w:val="365F91" w:themeColor="accent1" w:themeShade="BF"/>
          <w:sz w:val="24"/>
          <w:szCs w:val="22"/>
        </w:rPr>
      </w:pPr>
      <w:r>
        <w:br w:type="page"/>
      </w:r>
    </w:p>
    <w:p w:rsidR="00F0613E" w:rsidRPr="005A4E82" w:rsidRDefault="009D0E93" w:rsidP="00097864">
      <w:pPr>
        <w:pStyle w:val="Heading4"/>
      </w:pPr>
      <w:r w:rsidRPr="005A4E82">
        <w:lastRenderedPageBreak/>
        <w:t xml:space="preserve">Modifying </w:t>
      </w:r>
      <w:r w:rsidR="00E04CD7" w:rsidRPr="005A4E82">
        <w:t>Cannon</w:t>
      </w:r>
    </w:p>
    <w:p w:rsidR="009D0E93" w:rsidRPr="005A4E82" w:rsidRDefault="008F09FE" w:rsidP="009D0E93">
      <w:r w:rsidRPr="005A4E82">
        <w:rPr>
          <w:noProof/>
          <w:lang w:val="en-US"/>
        </w:rPr>
        <w:drawing>
          <wp:anchor distT="0" distB="0" distL="114300" distR="114300" simplePos="0" relativeHeight="251698176" behindDoc="0" locked="0" layoutInCell="1" allowOverlap="1" wp14:anchorId="64315D79" wp14:editId="54DBC818">
            <wp:simplePos x="0" y="0"/>
            <wp:positionH relativeFrom="column">
              <wp:posOffset>2190115</wp:posOffset>
            </wp:positionH>
            <wp:positionV relativeFrom="paragraph">
              <wp:posOffset>973455</wp:posOffset>
            </wp:positionV>
            <wp:extent cx="3808095" cy="2522855"/>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2222" b="4676"/>
                    <a:stretch/>
                  </pic:blipFill>
                  <pic:spPr bwMode="auto">
                    <a:xfrm>
                      <a:off x="0" y="0"/>
                      <a:ext cx="3808095"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E93" w:rsidRPr="005A4E82">
        <w:t>The profiles given for cannon are representative of an average of their type. The truth is that all cannons are slightly different, with each varying in different ways. To allow you to bring more variety and character to your cannon we've included rules for customizing them. Each upgrade is available to certain Cannon. You may purchase as many upgrades for each gun as you wish (see individual profiles for details). Unless otherwise specified, any cannon included in scenarios are unmodified and have no upgrades. See the individual Cannon entries for details.</w:t>
      </w:r>
      <w:r w:rsidRPr="005A4E82">
        <w:rPr>
          <w:noProof/>
        </w:rPr>
        <w:t xml:space="preserve"> </w:t>
      </w:r>
    </w:p>
    <w:p w:rsidR="009D0E93" w:rsidRPr="005A4E82" w:rsidRDefault="009D0E93" w:rsidP="009D0E93">
      <w:pPr>
        <w:rPr>
          <w:rStyle w:val="IntenseEmphasis"/>
        </w:rPr>
      </w:pPr>
      <w:r w:rsidRPr="005A4E82">
        <w:rPr>
          <w:rStyle w:val="IntenseEmphasis"/>
        </w:rPr>
        <w:t>LIMBER TEAM</w:t>
      </w:r>
    </w:p>
    <w:p w:rsidR="009D0E93" w:rsidRPr="005A4E82" w:rsidRDefault="009D0E93" w:rsidP="009D0E93">
      <w:pPr>
        <w:rPr>
          <w:rStyle w:val="Strong"/>
          <w:b w:val="0"/>
        </w:rPr>
      </w:pPr>
      <w:r w:rsidRPr="005A4E82">
        <w:rPr>
          <w:rStyle w:val="Strong"/>
          <w:b w:val="0"/>
        </w:rPr>
        <w:t>The easiest way of moving a gun weighing several tons is with</w:t>
      </w:r>
      <w:r w:rsidR="00D628AC">
        <w:rPr>
          <w:rStyle w:val="Strong"/>
          <w:b w:val="0"/>
        </w:rPr>
        <w:t xml:space="preserve"> a team of</w:t>
      </w:r>
      <w:r w:rsidRPr="005A4E82">
        <w:rPr>
          <w:rStyle w:val="Strong"/>
          <w:b w:val="0"/>
        </w:rPr>
        <w:t xml:space="preserve"> horses. </w:t>
      </w:r>
      <w:r w:rsidR="00534DBC" w:rsidRPr="005A4E82">
        <w:rPr>
          <w:rStyle w:val="Strong"/>
          <w:b w:val="0"/>
        </w:rPr>
        <w:t xml:space="preserve">This grants the cannon much greater mobility and tactical flexibility on the battlefield. Should a cannon spend one turn in base contact with its limber, it is hooked up to the limber, and it may move at the speed of the horses pulling it. </w:t>
      </w:r>
      <w:r w:rsidR="00C9625D" w:rsidRPr="005A4E82">
        <w:rPr>
          <w:rStyle w:val="Strong"/>
          <w:b w:val="0"/>
        </w:rPr>
        <w:t>The crew of the gun automatically hop onto the limber, the gun, or the horses.</w:t>
      </w:r>
    </w:p>
    <w:tbl>
      <w:tblPr>
        <w:tblStyle w:val="MediumShading2-Accent2"/>
        <w:tblW w:w="0" w:type="auto"/>
        <w:tblLook w:val="04A0" w:firstRow="1" w:lastRow="0" w:firstColumn="1" w:lastColumn="0" w:noHBand="0" w:noVBand="1"/>
      </w:tblPr>
      <w:tblGrid>
        <w:gridCol w:w="1690"/>
        <w:gridCol w:w="2532"/>
        <w:gridCol w:w="2533"/>
        <w:gridCol w:w="2533"/>
      </w:tblGrid>
      <w:tr w:rsidR="00C9625D" w:rsidRPr="005A4E82" w:rsidTr="00C962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0" w:type="dxa"/>
          </w:tcPr>
          <w:p w:rsidR="00C9625D" w:rsidRPr="005A4E82" w:rsidRDefault="00C9625D" w:rsidP="009D0E93">
            <w:pPr>
              <w:rPr>
                <w:rStyle w:val="Strong"/>
                <w:b/>
              </w:rPr>
            </w:pPr>
            <w:r w:rsidRPr="005A4E82">
              <w:rPr>
                <w:rStyle w:val="Strong"/>
                <w:b/>
              </w:rPr>
              <w:t>Type of Cannon</w:t>
            </w:r>
          </w:p>
        </w:tc>
        <w:tc>
          <w:tcPr>
            <w:tcW w:w="2532" w:type="dxa"/>
          </w:tcPr>
          <w:p w:rsidR="00C9625D" w:rsidRPr="005A4E82" w:rsidRDefault="00C9625D" w:rsidP="00534DBC">
            <w:pPr>
              <w:cnfStyle w:val="100000000000" w:firstRow="1" w:lastRow="0" w:firstColumn="0" w:lastColumn="0" w:oddVBand="0" w:evenVBand="0" w:oddHBand="0" w:evenHBand="0" w:firstRowFirstColumn="0" w:firstRowLastColumn="0" w:lastRowFirstColumn="0" w:lastRowLastColumn="0"/>
              <w:rPr>
                <w:rStyle w:val="Strong"/>
                <w:b/>
              </w:rPr>
            </w:pPr>
            <w:r w:rsidRPr="005A4E82">
              <w:rPr>
                <w:rStyle w:val="Strong"/>
                <w:b/>
              </w:rPr>
              <w:t>Number of Limber Crew Provided</w:t>
            </w:r>
          </w:p>
        </w:tc>
        <w:tc>
          <w:tcPr>
            <w:tcW w:w="2533" w:type="dxa"/>
          </w:tcPr>
          <w:p w:rsidR="00C9625D" w:rsidRPr="005A4E82" w:rsidRDefault="00C9625D" w:rsidP="009D0E93">
            <w:pPr>
              <w:cnfStyle w:val="100000000000" w:firstRow="1" w:lastRow="0" w:firstColumn="0" w:lastColumn="0" w:oddVBand="0" w:evenVBand="0" w:oddHBand="0" w:evenHBand="0" w:firstRowFirstColumn="0" w:firstRowLastColumn="0" w:lastRowFirstColumn="0" w:lastRowLastColumn="0"/>
              <w:rPr>
                <w:rStyle w:val="Strong"/>
                <w:b/>
              </w:rPr>
            </w:pPr>
            <w:r w:rsidRPr="005A4E82">
              <w:rPr>
                <w:rStyle w:val="Strong"/>
                <w:b/>
              </w:rPr>
              <w:t>Number of Horses Provided</w:t>
            </w:r>
          </w:p>
        </w:tc>
        <w:tc>
          <w:tcPr>
            <w:tcW w:w="2533" w:type="dxa"/>
          </w:tcPr>
          <w:p w:rsidR="00C9625D" w:rsidRPr="005A4E82" w:rsidRDefault="00C9625D" w:rsidP="00C9625D">
            <w:pPr>
              <w:cnfStyle w:val="100000000000" w:firstRow="1" w:lastRow="0" w:firstColumn="0" w:lastColumn="0" w:oddVBand="0" w:evenVBand="0" w:oddHBand="0" w:evenHBand="0" w:firstRowFirstColumn="0" w:firstRowLastColumn="0" w:lastRowFirstColumn="0" w:lastRowLastColumn="0"/>
              <w:rPr>
                <w:rStyle w:val="Strong"/>
                <w:b/>
              </w:rPr>
            </w:pPr>
            <w:r w:rsidRPr="005A4E82">
              <w:rPr>
                <w:rStyle w:val="Strong"/>
                <w:b/>
              </w:rPr>
              <w:t>Number of Horses Needed for Half Speed</w:t>
            </w:r>
          </w:p>
        </w:tc>
      </w:tr>
      <w:tr w:rsidR="00C9625D" w:rsidRPr="005A4E82" w:rsidTr="00C96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C9625D" w:rsidRPr="005A4E82" w:rsidRDefault="00C9625D" w:rsidP="009D0E93">
            <w:pPr>
              <w:rPr>
                <w:rStyle w:val="Strong"/>
                <w:b/>
              </w:rPr>
            </w:pPr>
            <w:r w:rsidRPr="005A4E82">
              <w:rPr>
                <w:rStyle w:val="Strong"/>
                <w:b/>
              </w:rPr>
              <w:t xml:space="preserve">3 </w:t>
            </w:r>
            <w:proofErr w:type="spellStart"/>
            <w:r w:rsidRPr="005A4E82">
              <w:rPr>
                <w:rStyle w:val="Strong"/>
                <w:b/>
              </w:rPr>
              <w:t>pdr</w:t>
            </w:r>
            <w:proofErr w:type="spellEnd"/>
          </w:p>
        </w:tc>
        <w:tc>
          <w:tcPr>
            <w:tcW w:w="2532" w:type="dxa"/>
          </w:tcPr>
          <w:p w:rsidR="00C9625D" w:rsidRPr="005A4E82" w:rsidRDefault="00C9625D" w:rsidP="00534DBC">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1</w:t>
            </w:r>
          </w:p>
        </w:tc>
        <w:tc>
          <w:tcPr>
            <w:tcW w:w="2533" w:type="dxa"/>
          </w:tcPr>
          <w:p w:rsidR="00C9625D" w:rsidRPr="005A4E82" w:rsidRDefault="00C9625D" w:rsidP="009D0E93">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2</w:t>
            </w:r>
          </w:p>
        </w:tc>
        <w:tc>
          <w:tcPr>
            <w:tcW w:w="2533" w:type="dxa"/>
          </w:tcPr>
          <w:p w:rsidR="00C9625D" w:rsidRPr="005A4E82" w:rsidRDefault="00C9625D" w:rsidP="009D0E93">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1</w:t>
            </w:r>
          </w:p>
        </w:tc>
      </w:tr>
      <w:tr w:rsidR="00C9625D" w:rsidRPr="005A4E82" w:rsidTr="00C9625D">
        <w:tc>
          <w:tcPr>
            <w:cnfStyle w:val="001000000000" w:firstRow="0" w:lastRow="0" w:firstColumn="1" w:lastColumn="0" w:oddVBand="0" w:evenVBand="0" w:oddHBand="0" w:evenHBand="0" w:firstRowFirstColumn="0" w:firstRowLastColumn="0" w:lastRowFirstColumn="0" w:lastRowLastColumn="0"/>
            <w:tcW w:w="1690" w:type="dxa"/>
          </w:tcPr>
          <w:p w:rsidR="00C9625D" w:rsidRPr="005A4E82" w:rsidRDefault="00C9625D" w:rsidP="009D0E93">
            <w:pPr>
              <w:rPr>
                <w:rStyle w:val="Strong"/>
                <w:b/>
              </w:rPr>
            </w:pPr>
            <w:r w:rsidRPr="005A4E82">
              <w:rPr>
                <w:rStyle w:val="Strong"/>
                <w:b/>
              </w:rPr>
              <w:t>6pdr</w:t>
            </w:r>
          </w:p>
        </w:tc>
        <w:tc>
          <w:tcPr>
            <w:tcW w:w="2532" w:type="dxa"/>
          </w:tcPr>
          <w:p w:rsidR="00C9625D" w:rsidRPr="005A4E82" w:rsidRDefault="00C9625D" w:rsidP="00534DBC">
            <w:pPr>
              <w:cnfStyle w:val="000000000000" w:firstRow="0" w:lastRow="0" w:firstColumn="0" w:lastColumn="0" w:oddVBand="0" w:evenVBand="0" w:oddHBand="0" w:evenHBand="0" w:firstRowFirstColumn="0" w:firstRowLastColumn="0" w:lastRowFirstColumn="0" w:lastRowLastColumn="0"/>
              <w:rPr>
                <w:rStyle w:val="Strong"/>
                <w:b w:val="0"/>
              </w:rPr>
            </w:pPr>
            <w:r w:rsidRPr="005A4E82">
              <w:rPr>
                <w:rStyle w:val="Strong"/>
                <w:b w:val="0"/>
              </w:rPr>
              <w:t>2</w:t>
            </w:r>
          </w:p>
        </w:tc>
        <w:tc>
          <w:tcPr>
            <w:tcW w:w="2533" w:type="dxa"/>
          </w:tcPr>
          <w:p w:rsidR="00C9625D" w:rsidRPr="005A4E82" w:rsidRDefault="00C9625D" w:rsidP="009D0E93">
            <w:pPr>
              <w:cnfStyle w:val="000000000000" w:firstRow="0" w:lastRow="0" w:firstColumn="0" w:lastColumn="0" w:oddVBand="0" w:evenVBand="0" w:oddHBand="0" w:evenHBand="0" w:firstRowFirstColumn="0" w:firstRowLastColumn="0" w:lastRowFirstColumn="0" w:lastRowLastColumn="0"/>
              <w:rPr>
                <w:rStyle w:val="Strong"/>
                <w:b w:val="0"/>
              </w:rPr>
            </w:pPr>
            <w:r w:rsidRPr="005A4E82">
              <w:rPr>
                <w:rStyle w:val="Strong"/>
                <w:b w:val="0"/>
              </w:rPr>
              <w:t>4</w:t>
            </w:r>
          </w:p>
        </w:tc>
        <w:tc>
          <w:tcPr>
            <w:tcW w:w="2533" w:type="dxa"/>
          </w:tcPr>
          <w:p w:rsidR="00C9625D" w:rsidRPr="005A4E82" w:rsidRDefault="00C9625D" w:rsidP="009D0E93">
            <w:pPr>
              <w:cnfStyle w:val="000000000000" w:firstRow="0" w:lastRow="0" w:firstColumn="0" w:lastColumn="0" w:oddVBand="0" w:evenVBand="0" w:oddHBand="0" w:evenHBand="0" w:firstRowFirstColumn="0" w:firstRowLastColumn="0" w:lastRowFirstColumn="0" w:lastRowLastColumn="0"/>
              <w:rPr>
                <w:rStyle w:val="Strong"/>
                <w:b w:val="0"/>
              </w:rPr>
            </w:pPr>
            <w:r w:rsidRPr="005A4E82">
              <w:rPr>
                <w:rStyle w:val="Strong"/>
                <w:b w:val="0"/>
              </w:rPr>
              <w:t>2</w:t>
            </w:r>
          </w:p>
        </w:tc>
      </w:tr>
      <w:tr w:rsidR="00C9625D" w:rsidRPr="005A4E82" w:rsidTr="00C96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C9625D" w:rsidRPr="005A4E82" w:rsidRDefault="00C9625D" w:rsidP="009D0E93">
            <w:pPr>
              <w:rPr>
                <w:rStyle w:val="Strong"/>
                <w:b/>
              </w:rPr>
            </w:pPr>
            <w:r w:rsidRPr="005A4E82">
              <w:rPr>
                <w:rStyle w:val="Strong"/>
                <w:b/>
              </w:rPr>
              <w:t>9pdr</w:t>
            </w:r>
          </w:p>
        </w:tc>
        <w:tc>
          <w:tcPr>
            <w:tcW w:w="2532" w:type="dxa"/>
          </w:tcPr>
          <w:p w:rsidR="00C9625D" w:rsidRPr="005A4E82" w:rsidRDefault="00C9625D" w:rsidP="00534DBC">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3</w:t>
            </w:r>
          </w:p>
        </w:tc>
        <w:tc>
          <w:tcPr>
            <w:tcW w:w="2533" w:type="dxa"/>
          </w:tcPr>
          <w:p w:rsidR="00C9625D" w:rsidRPr="005A4E82" w:rsidRDefault="00C9625D" w:rsidP="009D0E93">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5</w:t>
            </w:r>
          </w:p>
        </w:tc>
        <w:tc>
          <w:tcPr>
            <w:tcW w:w="2533" w:type="dxa"/>
          </w:tcPr>
          <w:p w:rsidR="00C9625D" w:rsidRPr="005A4E82" w:rsidRDefault="00C9625D" w:rsidP="009D0E93">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3</w:t>
            </w:r>
          </w:p>
        </w:tc>
      </w:tr>
      <w:tr w:rsidR="00C9625D" w:rsidRPr="005A4E82" w:rsidTr="00C9625D">
        <w:tc>
          <w:tcPr>
            <w:cnfStyle w:val="001000000000" w:firstRow="0" w:lastRow="0" w:firstColumn="1" w:lastColumn="0" w:oddVBand="0" w:evenVBand="0" w:oddHBand="0" w:evenHBand="0" w:firstRowFirstColumn="0" w:firstRowLastColumn="0" w:lastRowFirstColumn="0" w:lastRowLastColumn="0"/>
            <w:tcW w:w="1690" w:type="dxa"/>
          </w:tcPr>
          <w:p w:rsidR="00C9625D" w:rsidRPr="005A4E82" w:rsidRDefault="00C9625D" w:rsidP="009D0E93">
            <w:pPr>
              <w:rPr>
                <w:rStyle w:val="Strong"/>
                <w:b/>
              </w:rPr>
            </w:pPr>
            <w:r w:rsidRPr="005A4E82">
              <w:rPr>
                <w:rStyle w:val="Strong"/>
                <w:b/>
              </w:rPr>
              <w:t xml:space="preserve">12 </w:t>
            </w:r>
            <w:proofErr w:type="spellStart"/>
            <w:r w:rsidRPr="005A4E82">
              <w:rPr>
                <w:rStyle w:val="Strong"/>
                <w:b/>
              </w:rPr>
              <w:t>pdr</w:t>
            </w:r>
            <w:proofErr w:type="spellEnd"/>
          </w:p>
        </w:tc>
        <w:tc>
          <w:tcPr>
            <w:tcW w:w="2532" w:type="dxa"/>
          </w:tcPr>
          <w:p w:rsidR="00C9625D" w:rsidRPr="005A4E82" w:rsidRDefault="00C9625D" w:rsidP="00534DBC">
            <w:pPr>
              <w:cnfStyle w:val="000000000000" w:firstRow="0" w:lastRow="0" w:firstColumn="0" w:lastColumn="0" w:oddVBand="0" w:evenVBand="0" w:oddHBand="0" w:evenHBand="0" w:firstRowFirstColumn="0" w:firstRowLastColumn="0" w:lastRowFirstColumn="0" w:lastRowLastColumn="0"/>
              <w:rPr>
                <w:rStyle w:val="Strong"/>
                <w:b w:val="0"/>
              </w:rPr>
            </w:pPr>
            <w:r w:rsidRPr="005A4E82">
              <w:rPr>
                <w:rStyle w:val="Strong"/>
                <w:b w:val="0"/>
              </w:rPr>
              <w:t>3</w:t>
            </w:r>
          </w:p>
        </w:tc>
        <w:tc>
          <w:tcPr>
            <w:tcW w:w="2533" w:type="dxa"/>
          </w:tcPr>
          <w:p w:rsidR="00C9625D" w:rsidRPr="005A4E82" w:rsidRDefault="00C9625D" w:rsidP="009D0E93">
            <w:pPr>
              <w:cnfStyle w:val="000000000000" w:firstRow="0" w:lastRow="0" w:firstColumn="0" w:lastColumn="0" w:oddVBand="0" w:evenVBand="0" w:oddHBand="0" w:evenHBand="0" w:firstRowFirstColumn="0" w:firstRowLastColumn="0" w:lastRowFirstColumn="0" w:lastRowLastColumn="0"/>
              <w:rPr>
                <w:rStyle w:val="Strong"/>
                <w:b w:val="0"/>
              </w:rPr>
            </w:pPr>
            <w:r w:rsidRPr="005A4E82">
              <w:rPr>
                <w:rStyle w:val="Strong"/>
                <w:b w:val="0"/>
              </w:rPr>
              <w:t>6</w:t>
            </w:r>
          </w:p>
        </w:tc>
        <w:tc>
          <w:tcPr>
            <w:tcW w:w="2533" w:type="dxa"/>
          </w:tcPr>
          <w:p w:rsidR="00C9625D" w:rsidRPr="005A4E82" w:rsidRDefault="00C9625D" w:rsidP="009D0E93">
            <w:pPr>
              <w:cnfStyle w:val="000000000000" w:firstRow="0" w:lastRow="0" w:firstColumn="0" w:lastColumn="0" w:oddVBand="0" w:evenVBand="0" w:oddHBand="0" w:evenHBand="0" w:firstRowFirstColumn="0" w:firstRowLastColumn="0" w:lastRowFirstColumn="0" w:lastRowLastColumn="0"/>
              <w:rPr>
                <w:rStyle w:val="Strong"/>
                <w:b w:val="0"/>
              </w:rPr>
            </w:pPr>
            <w:r w:rsidRPr="005A4E82">
              <w:rPr>
                <w:rStyle w:val="Strong"/>
                <w:b w:val="0"/>
              </w:rPr>
              <w:t>4</w:t>
            </w:r>
          </w:p>
        </w:tc>
      </w:tr>
      <w:tr w:rsidR="00C9625D" w:rsidRPr="005A4E82" w:rsidTr="00C96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C9625D" w:rsidRPr="005A4E82" w:rsidRDefault="00C9625D" w:rsidP="009D0E93">
            <w:pPr>
              <w:rPr>
                <w:rStyle w:val="Strong"/>
                <w:b/>
              </w:rPr>
            </w:pPr>
            <w:r w:rsidRPr="005A4E82">
              <w:rPr>
                <w:rStyle w:val="Strong"/>
                <w:b/>
              </w:rPr>
              <w:t xml:space="preserve">18 </w:t>
            </w:r>
            <w:proofErr w:type="spellStart"/>
            <w:r w:rsidRPr="005A4E82">
              <w:rPr>
                <w:rStyle w:val="Strong"/>
                <w:b/>
              </w:rPr>
              <w:t>pdr</w:t>
            </w:r>
            <w:proofErr w:type="spellEnd"/>
          </w:p>
        </w:tc>
        <w:tc>
          <w:tcPr>
            <w:tcW w:w="2532" w:type="dxa"/>
          </w:tcPr>
          <w:p w:rsidR="00C9625D" w:rsidRPr="005A4E82" w:rsidRDefault="00C9625D" w:rsidP="00534DBC">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4</w:t>
            </w:r>
          </w:p>
        </w:tc>
        <w:tc>
          <w:tcPr>
            <w:tcW w:w="2533" w:type="dxa"/>
          </w:tcPr>
          <w:p w:rsidR="00C9625D" w:rsidRPr="005A4E82" w:rsidRDefault="00C9625D" w:rsidP="009D0E93">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7</w:t>
            </w:r>
          </w:p>
        </w:tc>
        <w:tc>
          <w:tcPr>
            <w:tcW w:w="2533" w:type="dxa"/>
          </w:tcPr>
          <w:p w:rsidR="00C9625D" w:rsidRPr="005A4E82" w:rsidRDefault="00C9625D" w:rsidP="009D0E93">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5</w:t>
            </w:r>
          </w:p>
        </w:tc>
      </w:tr>
      <w:tr w:rsidR="00C9625D" w:rsidRPr="005A4E82" w:rsidTr="00C9625D">
        <w:tc>
          <w:tcPr>
            <w:cnfStyle w:val="001000000000" w:firstRow="0" w:lastRow="0" w:firstColumn="1" w:lastColumn="0" w:oddVBand="0" w:evenVBand="0" w:oddHBand="0" w:evenHBand="0" w:firstRowFirstColumn="0" w:firstRowLastColumn="0" w:lastRowFirstColumn="0" w:lastRowLastColumn="0"/>
            <w:tcW w:w="1690" w:type="dxa"/>
          </w:tcPr>
          <w:p w:rsidR="00C9625D" w:rsidRPr="005A4E82" w:rsidRDefault="00C9625D" w:rsidP="009D0E93">
            <w:pPr>
              <w:rPr>
                <w:rStyle w:val="Strong"/>
                <w:b/>
              </w:rPr>
            </w:pPr>
            <w:r w:rsidRPr="005A4E82">
              <w:rPr>
                <w:rStyle w:val="Strong"/>
                <w:b/>
              </w:rPr>
              <w:t xml:space="preserve">24 </w:t>
            </w:r>
            <w:proofErr w:type="spellStart"/>
            <w:r w:rsidRPr="005A4E82">
              <w:rPr>
                <w:rStyle w:val="Strong"/>
                <w:b/>
              </w:rPr>
              <w:t>pdr</w:t>
            </w:r>
            <w:proofErr w:type="spellEnd"/>
          </w:p>
        </w:tc>
        <w:tc>
          <w:tcPr>
            <w:tcW w:w="2532" w:type="dxa"/>
          </w:tcPr>
          <w:p w:rsidR="00C9625D" w:rsidRPr="005A4E82" w:rsidRDefault="00C9625D" w:rsidP="00534DBC">
            <w:pPr>
              <w:cnfStyle w:val="000000000000" w:firstRow="0" w:lastRow="0" w:firstColumn="0" w:lastColumn="0" w:oddVBand="0" w:evenVBand="0" w:oddHBand="0" w:evenHBand="0" w:firstRowFirstColumn="0" w:firstRowLastColumn="0" w:lastRowFirstColumn="0" w:lastRowLastColumn="0"/>
              <w:rPr>
                <w:rStyle w:val="Strong"/>
                <w:b w:val="0"/>
              </w:rPr>
            </w:pPr>
            <w:r w:rsidRPr="005A4E82">
              <w:rPr>
                <w:rStyle w:val="Strong"/>
                <w:b w:val="0"/>
              </w:rPr>
              <w:t>4</w:t>
            </w:r>
          </w:p>
        </w:tc>
        <w:tc>
          <w:tcPr>
            <w:tcW w:w="2533" w:type="dxa"/>
          </w:tcPr>
          <w:p w:rsidR="00C9625D" w:rsidRPr="005A4E82" w:rsidRDefault="00C9625D" w:rsidP="009D0E93">
            <w:pPr>
              <w:cnfStyle w:val="000000000000" w:firstRow="0" w:lastRow="0" w:firstColumn="0" w:lastColumn="0" w:oddVBand="0" w:evenVBand="0" w:oddHBand="0" w:evenHBand="0" w:firstRowFirstColumn="0" w:firstRowLastColumn="0" w:lastRowFirstColumn="0" w:lastRowLastColumn="0"/>
              <w:rPr>
                <w:rStyle w:val="Strong"/>
                <w:b w:val="0"/>
              </w:rPr>
            </w:pPr>
            <w:r w:rsidRPr="005A4E82">
              <w:rPr>
                <w:rStyle w:val="Strong"/>
                <w:b w:val="0"/>
              </w:rPr>
              <w:t>8</w:t>
            </w:r>
          </w:p>
        </w:tc>
        <w:tc>
          <w:tcPr>
            <w:tcW w:w="2533" w:type="dxa"/>
          </w:tcPr>
          <w:p w:rsidR="00C9625D" w:rsidRPr="005A4E82" w:rsidRDefault="00C9625D" w:rsidP="009D0E93">
            <w:pPr>
              <w:cnfStyle w:val="000000000000" w:firstRow="0" w:lastRow="0" w:firstColumn="0" w:lastColumn="0" w:oddVBand="0" w:evenVBand="0" w:oddHBand="0" w:evenHBand="0" w:firstRowFirstColumn="0" w:firstRowLastColumn="0" w:lastRowFirstColumn="0" w:lastRowLastColumn="0"/>
              <w:rPr>
                <w:rStyle w:val="Strong"/>
                <w:b w:val="0"/>
              </w:rPr>
            </w:pPr>
            <w:r w:rsidRPr="005A4E82">
              <w:rPr>
                <w:rStyle w:val="Strong"/>
                <w:b w:val="0"/>
              </w:rPr>
              <w:t>6</w:t>
            </w:r>
          </w:p>
        </w:tc>
      </w:tr>
      <w:tr w:rsidR="00AB707B" w:rsidRPr="005A4E82" w:rsidTr="00C96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AB707B" w:rsidRPr="005A4E82" w:rsidRDefault="00AB707B" w:rsidP="009D0E93">
            <w:pPr>
              <w:rPr>
                <w:rStyle w:val="Strong"/>
                <w:b/>
              </w:rPr>
            </w:pPr>
            <w:r w:rsidRPr="005A4E82">
              <w:rPr>
                <w:rStyle w:val="Strong"/>
                <w:b/>
              </w:rPr>
              <w:t>5.5” Howitzer</w:t>
            </w:r>
          </w:p>
        </w:tc>
        <w:tc>
          <w:tcPr>
            <w:tcW w:w="2532" w:type="dxa"/>
          </w:tcPr>
          <w:p w:rsidR="00AB707B" w:rsidRPr="005A4E82" w:rsidRDefault="00AB707B" w:rsidP="00534DBC">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3</w:t>
            </w:r>
          </w:p>
        </w:tc>
        <w:tc>
          <w:tcPr>
            <w:tcW w:w="2533" w:type="dxa"/>
          </w:tcPr>
          <w:p w:rsidR="00AB707B" w:rsidRPr="005A4E82" w:rsidRDefault="00AB707B" w:rsidP="009D0E93">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6</w:t>
            </w:r>
          </w:p>
        </w:tc>
        <w:tc>
          <w:tcPr>
            <w:tcW w:w="2533" w:type="dxa"/>
          </w:tcPr>
          <w:p w:rsidR="00AB707B" w:rsidRPr="005A4E82" w:rsidRDefault="00AB707B" w:rsidP="009D0E93">
            <w:pPr>
              <w:cnfStyle w:val="000000100000" w:firstRow="0" w:lastRow="0" w:firstColumn="0" w:lastColumn="0" w:oddVBand="0" w:evenVBand="0" w:oddHBand="1" w:evenHBand="0" w:firstRowFirstColumn="0" w:firstRowLastColumn="0" w:lastRowFirstColumn="0" w:lastRowLastColumn="0"/>
              <w:rPr>
                <w:rStyle w:val="Strong"/>
                <w:b w:val="0"/>
              </w:rPr>
            </w:pPr>
            <w:r w:rsidRPr="005A4E82">
              <w:rPr>
                <w:rStyle w:val="Strong"/>
                <w:b w:val="0"/>
              </w:rPr>
              <w:t>4</w:t>
            </w:r>
          </w:p>
        </w:tc>
      </w:tr>
    </w:tbl>
    <w:p w:rsidR="00534DBC" w:rsidRPr="005A4E82" w:rsidRDefault="00534DBC" w:rsidP="009D0E93">
      <w:pPr>
        <w:rPr>
          <w:rStyle w:val="Strong"/>
          <w:b w:val="0"/>
        </w:rPr>
      </w:pPr>
    </w:p>
    <w:p w:rsidR="00C9625D" w:rsidRPr="005A4E82" w:rsidRDefault="00534DBC" w:rsidP="00847A42">
      <w:r w:rsidRPr="005A4E82">
        <w:t xml:space="preserve">The </w:t>
      </w:r>
      <w:r w:rsidR="005342D4" w:rsidRPr="005A4E82">
        <w:t>N</w:t>
      </w:r>
      <w:r w:rsidRPr="005A4E82">
        <w:t>umber</w:t>
      </w:r>
      <w:r w:rsidR="005342D4" w:rsidRPr="005A4E82">
        <w:t xml:space="preserve"> of L</w:t>
      </w:r>
      <w:r w:rsidRPr="005A4E82">
        <w:t xml:space="preserve">imber </w:t>
      </w:r>
      <w:r w:rsidR="005342D4" w:rsidRPr="005A4E82">
        <w:t>C</w:t>
      </w:r>
      <w:r w:rsidRPr="005A4E82">
        <w:t>rew</w:t>
      </w:r>
      <w:r w:rsidR="005342D4" w:rsidRPr="005A4E82">
        <w:t xml:space="preserve"> Provided</w:t>
      </w:r>
      <w:r w:rsidRPr="005A4E82">
        <w:t xml:space="preserve"> </w:t>
      </w:r>
      <w:r w:rsidR="00823702" w:rsidRPr="005A4E82">
        <w:t xml:space="preserve">is the number of </w:t>
      </w:r>
      <w:r w:rsidR="003E1E9C" w:rsidRPr="005A4E82">
        <w:t xml:space="preserve">trained </w:t>
      </w:r>
      <w:r w:rsidR="00823702" w:rsidRPr="005A4E82">
        <w:t>crew provided if</w:t>
      </w:r>
      <w:r w:rsidRPr="005A4E82">
        <w:t xml:space="preserve"> a limber </w:t>
      </w:r>
      <w:r w:rsidR="00823702" w:rsidRPr="005A4E82">
        <w:t>is</w:t>
      </w:r>
      <w:r w:rsidRPr="005A4E82">
        <w:t xml:space="preserve"> purc</w:t>
      </w:r>
      <w:r w:rsidR="00C9625D" w:rsidRPr="005A4E82">
        <w:t xml:space="preserve">hased for the gun. </w:t>
      </w:r>
      <w:r w:rsidR="003E1E9C" w:rsidRPr="005A4E82">
        <w:t xml:space="preserve">The minimum number of crew needed to drive the limber at full speed is half the number provided, rounded up. Only one of the crew must be </w:t>
      </w:r>
      <w:proofErr w:type="gramStart"/>
      <w:r w:rsidR="003E1E9C" w:rsidRPr="005A4E82">
        <w:t>Trained</w:t>
      </w:r>
      <w:proofErr w:type="gramEnd"/>
      <w:r w:rsidR="003E1E9C" w:rsidRPr="005A4E82">
        <w:t xml:space="preserve">. </w:t>
      </w:r>
      <w:r w:rsidR="00C9625D" w:rsidRPr="005A4E82">
        <w:t xml:space="preserve">If there </w:t>
      </w:r>
      <w:proofErr w:type="gramStart"/>
      <w:r w:rsidR="00C9625D" w:rsidRPr="005A4E82">
        <w:t>are</w:t>
      </w:r>
      <w:proofErr w:type="gramEnd"/>
      <w:r w:rsidR="00C9625D" w:rsidRPr="005A4E82">
        <w:t xml:space="preserve"> no </w:t>
      </w:r>
      <w:r w:rsidR="003E1E9C" w:rsidRPr="005A4E82">
        <w:t xml:space="preserve">Trained </w:t>
      </w:r>
      <w:r w:rsidR="00C9625D" w:rsidRPr="005A4E82">
        <w:t>Limber C</w:t>
      </w:r>
      <w:r w:rsidRPr="005A4E82">
        <w:t>rew driving the Limber,</w:t>
      </w:r>
      <w:r w:rsidR="00C9625D" w:rsidRPr="005A4E82">
        <w:t xml:space="preserve"> and all untrained crew driving the limber,</w:t>
      </w:r>
      <w:r w:rsidRPr="005A4E82">
        <w:t xml:space="preserve"> the Limber moves at half speed. </w:t>
      </w:r>
      <w:r w:rsidR="00C9625D" w:rsidRPr="005A4E82">
        <w:t>A</w:t>
      </w:r>
      <w:r w:rsidR="008213F0" w:rsidRPr="005A4E82">
        <w:t>ny</w:t>
      </w:r>
      <w:r w:rsidR="00C9625D" w:rsidRPr="005A4E82">
        <w:t xml:space="preserve"> Limber only needs one trained crewman to move at full speed.  </w:t>
      </w:r>
      <w:r w:rsidR="003E1E9C" w:rsidRPr="005A4E82">
        <w:t>If there are no limber crew, the limber may not move.</w:t>
      </w:r>
    </w:p>
    <w:p w:rsidR="00C9625D" w:rsidRPr="005A4E82" w:rsidRDefault="005342D4" w:rsidP="00847A42">
      <w:r w:rsidRPr="005A4E82">
        <w:t>T</w:t>
      </w:r>
      <w:r w:rsidR="00534DBC" w:rsidRPr="005A4E82">
        <w:t xml:space="preserve">he Number of </w:t>
      </w:r>
      <w:r w:rsidRPr="005A4E82">
        <w:t>Horses Provided</w:t>
      </w:r>
      <w:r w:rsidR="00823702" w:rsidRPr="005A4E82">
        <w:t xml:space="preserve"> is </w:t>
      </w:r>
      <w:r w:rsidR="00534DBC" w:rsidRPr="005A4E82">
        <w:t>the number of horses provided if a limber is purchased for the gun.</w:t>
      </w:r>
      <w:r w:rsidR="00C9625D" w:rsidRPr="005A4E82">
        <w:t xml:space="preserve"> If the number of horses pulling the limber is greater than the </w:t>
      </w:r>
      <w:r w:rsidR="00C9625D" w:rsidRPr="005A4E82">
        <w:rPr>
          <w:rStyle w:val="Strong"/>
          <w:b w:val="0"/>
        </w:rPr>
        <w:t>Number of Horses Needed for Half Speed</w:t>
      </w:r>
      <w:r w:rsidR="00C9625D" w:rsidRPr="005A4E82">
        <w:t>, the limber moves at the full speed of the horses.</w:t>
      </w:r>
    </w:p>
    <w:p w:rsidR="00F0613E" w:rsidRPr="005A4E82" w:rsidRDefault="00534DBC" w:rsidP="00847A42">
      <w:r w:rsidRPr="005A4E82">
        <w:lastRenderedPageBreak/>
        <w:t xml:space="preserve"> </w:t>
      </w:r>
      <w:r w:rsidR="00C9625D" w:rsidRPr="005A4E82">
        <w:t xml:space="preserve">If the number of horses pulling the limber is equal to the </w:t>
      </w:r>
      <w:r w:rsidR="00C9625D" w:rsidRPr="005A4E82">
        <w:rPr>
          <w:rStyle w:val="Strong"/>
          <w:b w:val="0"/>
        </w:rPr>
        <w:t>Number of Horses Needed for Half Speed</w:t>
      </w:r>
      <w:r w:rsidR="00C9625D" w:rsidRPr="005A4E82">
        <w:t xml:space="preserve">, the limber moves at half speed. </w:t>
      </w:r>
      <w:r w:rsidRPr="005A4E82">
        <w:t xml:space="preserve">If there </w:t>
      </w:r>
      <w:proofErr w:type="gramStart"/>
      <w:r w:rsidRPr="005A4E82">
        <w:t>are</w:t>
      </w:r>
      <w:proofErr w:type="gramEnd"/>
      <w:r w:rsidRPr="005A4E82">
        <w:t xml:space="preserve"> less than the Number of Horses Needed</w:t>
      </w:r>
      <w:r w:rsidR="00C9625D" w:rsidRPr="005A4E82">
        <w:t xml:space="preserve"> for Half Speed</w:t>
      </w:r>
      <w:r w:rsidRPr="005A4E82">
        <w:t xml:space="preserve">, </w:t>
      </w:r>
      <w:r w:rsidR="005342D4" w:rsidRPr="005A4E82">
        <w:t>the Limber may not move. Cavalrymen may dismount and add their horses to a limber, should they desire.</w:t>
      </w:r>
    </w:p>
    <w:tbl>
      <w:tblPr>
        <w:tblStyle w:val="MediumShading2-Accent2"/>
        <w:tblW w:w="0" w:type="auto"/>
        <w:tblLook w:val="04A0" w:firstRow="1" w:lastRow="0" w:firstColumn="1" w:lastColumn="0" w:noHBand="0" w:noVBand="1"/>
      </w:tblPr>
      <w:tblGrid>
        <w:gridCol w:w="1818"/>
        <w:gridCol w:w="1293"/>
        <w:gridCol w:w="1293"/>
        <w:gridCol w:w="1293"/>
        <w:gridCol w:w="1293"/>
        <w:gridCol w:w="1293"/>
        <w:gridCol w:w="1293"/>
      </w:tblGrid>
      <w:tr w:rsidR="00AB707B" w:rsidRPr="005A4E82" w:rsidTr="00B153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AB707B" w:rsidRPr="005A4E82" w:rsidRDefault="00AB707B" w:rsidP="00B1531F">
            <w:pPr>
              <w:contextualSpacing/>
            </w:pP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293" w:type="dxa"/>
          </w:tcPr>
          <w:p w:rsidR="00AB707B" w:rsidRPr="005A4E82" w:rsidRDefault="00AB707B" w:rsidP="00B1531F">
            <w:pPr>
              <w:contextualSpacing/>
              <w:cnfStyle w:val="100000000000" w:firstRow="1" w:lastRow="0" w:firstColumn="0" w:lastColumn="0" w:oddVBand="0" w:evenVBand="0" w:oddHBand="0" w:evenHBand="0" w:firstRowFirstColumn="0" w:firstRowLastColumn="0" w:lastRowFirstColumn="0" w:lastRowLastColumn="0"/>
            </w:pPr>
            <w:r w:rsidRPr="005A4E82">
              <w:t>C</w:t>
            </w:r>
          </w:p>
        </w:tc>
      </w:tr>
      <w:tr w:rsidR="00AB707B" w:rsidRPr="005A4E82" w:rsidTr="00B15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AB707B" w:rsidRPr="005A4E82" w:rsidRDefault="00AB707B" w:rsidP="00B1531F">
            <w:pPr>
              <w:contextualSpacing/>
            </w:pPr>
            <w:r w:rsidRPr="005A4E82">
              <w:t>Limber Crew (mounted)</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293" w:type="dxa"/>
          </w:tcPr>
          <w:p w:rsidR="00AB707B" w:rsidRPr="005A4E82" w:rsidRDefault="00AB707B" w:rsidP="00B1531F">
            <w:pPr>
              <w:contextualSpacing/>
              <w:cnfStyle w:val="000000100000" w:firstRow="0" w:lastRow="0" w:firstColumn="0" w:lastColumn="0" w:oddVBand="0" w:evenVBand="0" w:oddHBand="1" w:evenHBand="0" w:firstRowFirstColumn="0" w:firstRowLastColumn="0" w:lastRowFirstColumn="0" w:lastRowLastColumn="0"/>
            </w:pPr>
            <w:r w:rsidRPr="005A4E82">
              <w:t>2</w:t>
            </w:r>
          </w:p>
        </w:tc>
      </w:tr>
    </w:tbl>
    <w:p w:rsidR="00AB707B" w:rsidRPr="005A4E82" w:rsidRDefault="00AB707B" w:rsidP="00847A42">
      <w:proofErr w:type="gramStart"/>
      <w:r w:rsidRPr="005A4E82">
        <w:t>Armed with daggers.</w:t>
      </w:r>
      <w:proofErr w:type="gramEnd"/>
    </w:p>
    <w:p w:rsidR="008213F0" w:rsidRPr="005A4E82" w:rsidRDefault="008213F0" w:rsidP="00847A42">
      <w:pPr>
        <w:rPr>
          <w:rStyle w:val="IntenseEmphasis"/>
        </w:rPr>
      </w:pPr>
      <w:r w:rsidRPr="005A4E82">
        <w:rPr>
          <w:rStyle w:val="IntenseEmphasis"/>
        </w:rPr>
        <w:t>SUPERIOR CONSTRUCTION</w:t>
      </w:r>
    </w:p>
    <w:p w:rsidR="008213F0" w:rsidRPr="005A4E82" w:rsidRDefault="008213F0" w:rsidP="008213F0">
      <w:pPr>
        <w:rPr>
          <w:rStyle w:val="IntenseEmphasis"/>
          <w:rFonts w:asciiTheme="minorHAnsi" w:eastAsiaTheme="minorEastAsia" w:hAnsiTheme="minorHAnsi" w:cstheme="minorBidi"/>
          <w:b w:val="0"/>
          <w:bCs w:val="0"/>
          <w:i w:val="0"/>
          <w:iCs/>
          <w:color w:val="auto"/>
          <w:bdr w:val="none" w:sz="0" w:space="0" w:color="auto"/>
          <w:shd w:val="clear" w:color="auto" w:fill="auto"/>
        </w:rPr>
      </w:pPr>
      <w:r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 xml:space="preserve">The crew of </w:t>
      </w:r>
      <w:proofErr w:type="gramStart"/>
      <w:r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this</w:t>
      </w:r>
      <w:proofErr w:type="gramEnd"/>
      <w:r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 xml:space="preserve"> cannon are uncannily fast, aided by several non-standard refinements to its construction and their gunpowder. The range of this Cannon is increased by factor of 1.25, rounding up.</w:t>
      </w:r>
    </w:p>
    <w:p w:rsidR="008213F0" w:rsidRPr="005A4E82" w:rsidRDefault="008213F0" w:rsidP="008213F0">
      <w:pPr>
        <w:rPr>
          <w:rStyle w:val="IntenseEmphasis"/>
          <w:rFonts w:asciiTheme="minorHAnsi" w:eastAsiaTheme="minorEastAsia" w:hAnsiTheme="minorHAnsi" w:cstheme="minorBidi"/>
          <w:b w:val="0"/>
          <w:bCs w:val="0"/>
          <w:i w:val="0"/>
          <w:iCs/>
          <w:color w:val="auto"/>
          <w:bdr w:val="none" w:sz="0" w:space="0" w:color="auto"/>
          <w:shd w:val="clear" w:color="auto" w:fill="auto"/>
        </w:rPr>
      </w:pPr>
      <w:r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 xml:space="preserve">E.g. </w:t>
      </w:r>
      <w:proofErr w:type="gramStart"/>
      <w:r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A</w:t>
      </w:r>
      <w:proofErr w:type="gramEnd"/>
      <w:r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 xml:space="preserve"> 6 </w:t>
      </w:r>
      <w:proofErr w:type="spellStart"/>
      <w:r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Pdr</w:t>
      </w:r>
      <w:proofErr w:type="spellEnd"/>
      <w:r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 xml:space="preserve"> Cannon given this upgrade will have a range of 42 x 1.25 = 52.5 = 53”</w:t>
      </w:r>
    </w:p>
    <w:p w:rsidR="008213F0" w:rsidRPr="005A4E82" w:rsidRDefault="008213F0" w:rsidP="008213F0">
      <w:pPr>
        <w:rPr>
          <w:rStyle w:val="IntenseEmphasis"/>
        </w:rPr>
      </w:pPr>
      <w:r w:rsidRPr="005A4E82">
        <w:rPr>
          <w:rStyle w:val="IntenseEmphasis"/>
        </w:rPr>
        <w:t>SIEGE VETERANS</w:t>
      </w:r>
    </w:p>
    <w:p w:rsidR="00097864" w:rsidRPr="005A4E82" w:rsidRDefault="008213F0" w:rsidP="008213F0">
      <w:pPr>
        <w:rPr>
          <w:rStyle w:val="IntenseEmphasis"/>
          <w:rFonts w:asciiTheme="minorHAnsi" w:eastAsiaTheme="minorEastAsia" w:hAnsiTheme="minorHAnsi" w:cstheme="minorBidi"/>
          <w:b w:val="0"/>
          <w:bCs w:val="0"/>
          <w:i w:val="0"/>
          <w:iCs/>
          <w:color w:val="auto"/>
          <w:bdr w:val="none" w:sz="0" w:space="0" w:color="auto"/>
          <w:shd w:val="clear" w:color="auto" w:fill="auto"/>
        </w:rPr>
      </w:pPr>
      <w:r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The crew of this Siege Engine have taken part in countless sieges and are adept at targeting weak spots in constructions. If a Siege Engine crewed by Siege Veterans successfully wounds a target, the controlling player may roll two dice on the Batter chart, not one, and apply the highest result. To receive this bonus, all crew must have the Siege Veterans skill.</w:t>
      </w:r>
    </w:p>
    <w:p w:rsidR="0066102A" w:rsidRPr="005A4E82" w:rsidRDefault="0066102A" w:rsidP="0066102A">
      <w:pPr>
        <w:rPr>
          <w:rStyle w:val="IntenseEmphasis"/>
        </w:rPr>
      </w:pPr>
      <w:r w:rsidRPr="005A4E82">
        <w:rPr>
          <w:rStyle w:val="IntenseEmphasis"/>
        </w:rPr>
        <w:t>MASTER GUNNER</w:t>
      </w:r>
    </w:p>
    <w:p w:rsidR="0066102A" w:rsidRPr="005A4E82" w:rsidRDefault="0066102A" w:rsidP="0066102A">
      <w:pPr>
        <w:rPr>
          <w:rStyle w:val="IntenseEmphasis"/>
          <w:rFonts w:asciiTheme="minorHAnsi" w:eastAsiaTheme="minorEastAsia" w:hAnsiTheme="minorHAnsi" w:cstheme="minorBidi"/>
          <w:b w:val="0"/>
          <w:bCs w:val="0"/>
          <w:i w:val="0"/>
          <w:iCs/>
          <w:color w:val="auto"/>
          <w:bdr w:val="none" w:sz="0" w:space="0" w:color="auto"/>
          <w:shd w:val="clear" w:color="auto" w:fill="auto"/>
        </w:rPr>
      </w:pPr>
      <w:r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The Master Gunner has devoted his career to gunnery, and is adept at his art. A crew with a Master Gunner attached may roll two dice when rolling to hit and rolling to scatter, and choose the highest.</w:t>
      </w:r>
      <w:r w:rsidR="001B2E7C" w:rsidRPr="005A4E82">
        <w:rPr>
          <w:rStyle w:val="IntenseEmphasis"/>
          <w:rFonts w:asciiTheme="minorHAnsi" w:eastAsiaTheme="minorEastAsia" w:hAnsiTheme="minorHAnsi" w:cstheme="minorBidi"/>
          <w:b w:val="0"/>
          <w:bCs w:val="0"/>
          <w:i w:val="0"/>
          <w:iCs/>
          <w:color w:val="auto"/>
          <w:bdr w:val="none" w:sz="0" w:space="0" w:color="auto"/>
          <w:shd w:val="clear" w:color="auto" w:fill="auto"/>
        </w:rPr>
        <w:t xml:space="preserve"> The Master Gunner may use his Might on behalf of the gun, exactly as an Engineer Captain does. Master Gunners may move between guns, giving this bonus to whatever gun they are crewing.</w:t>
      </w:r>
    </w:p>
    <w:tbl>
      <w:tblPr>
        <w:tblStyle w:val="MediumShading2-Accent2"/>
        <w:tblW w:w="0" w:type="auto"/>
        <w:tblLayout w:type="fixed"/>
        <w:tblLook w:val="04A0" w:firstRow="1" w:lastRow="0" w:firstColumn="1" w:lastColumn="0" w:noHBand="0" w:noVBand="1"/>
      </w:tblPr>
      <w:tblGrid>
        <w:gridCol w:w="1638"/>
        <w:gridCol w:w="1140"/>
        <w:gridCol w:w="1140"/>
        <w:gridCol w:w="1140"/>
        <w:gridCol w:w="1140"/>
        <w:gridCol w:w="1140"/>
        <w:gridCol w:w="1140"/>
        <w:gridCol w:w="360"/>
        <w:gridCol w:w="360"/>
        <w:gridCol w:w="378"/>
      </w:tblGrid>
      <w:tr w:rsidR="001B2E7C" w:rsidRPr="005A4E82" w:rsidTr="000C52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rsidR="001B2E7C" w:rsidRPr="005A4E82" w:rsidRDefault="001B2E7C" w:rsidP="000C5291">
            <w:pPr>
              <w:contextualSpacing/>
            </w:pPr>
          </w:p>
        </w:tc>
        <w:tc>
          <w:tcPr>
            <w:tcW w:w="1140" w:type="dxa"/>
          </w:tcPr>
          <w:p w:rsidR="001B2E7C" w:rsidRPr="005A4E82" w:rsidRDefault="001B2E7C" w:rsidP="000C5291">
            <w:pPr>
              <w:contextualSpacing/>
              <w:cnfStyle w:val="100000000000" w:firstRow="1" w:lastRow="0" w:firstColumn="0" w:lastColumn="0" w:oddVBand="0" w:evenVBand="0" w:oddHBand="0" w:evenHBand="0" w:firstRowFirstColumn="0" w:firstRowLastColumn="0" w:lastRowFirstColumn="0" w:lastRowLastColumn="0"/>
            </w:pPr>
            <w:r w:rsidRPr="005A4E82">
              <w:t>F</w:t>
            </w:r>
          </w:p>
        </w:tc>
        <w:tc>
          <w:tcPr>
            <w:tcW w:w="1140" w:type="dxa"/>
          </w:tcPr>
          <w:p w:rsidR="001B2E7C" w:rsidRPr="005A4E82" w:rsidRDefault="001B2E7C" w:rsidP="000C5291">
            <w:pPr>
              <w:contextualSpacing/>
              <w:cnfStyle w:val="100000000000" w:firstRow="1" w:lastRow="0" w:firstColumn="0" w:lastColumn="0" w:oddVBand="0" w:evenVBand="0" w:oddHBand="0" w:evenHBand="0" w:firstRowFirstColumn="0" w:firstRowLastColumn="0" w:lastRowFirstColumn="0" w:lastRowLastColumn="0"/>
            </w:pPr>
            <w:r w:rsidRPr="005A4E82">
              <w:t>S</w:t>
            </w:r>
          </w:p>
        </w:tc>
        <w:tc>
          <w:tcPr>
            <w:tcW w:w="1140" w:type="dxa"/>
          </w:tcPr>
          <w:p w:rsidR="001B2E7C" w:rsidRPr="005A4E82" w:rsidRDefault="001B2E7C" w:rsidP="000C5291">
            <w:pPr>
              <w:contextualSpacing/>
              <w:cnfStyle w:val="100000000000" w:firstRow="1" w:lastRow="0" w:firstColumn="0" w:lastColumn="0" w:oddVBand="0" w:evenVBand="0" w:oddHBand="0" w:evenHBand="0" w:firstRowFirstColumn="0" w:firstRowLastColumn="0" w:lastRowFirstColumn="0" w:lastRowLastColumn="0"/>
            </w:pPr>
            <w:r w:rsidRPr="005A4E82">
              <w:t>D</w:t>
            </w:r>
          </w:p>
        </w:tc>
        <w:tc>
          <w:tcPr>
            <w:tcW w:w="1140" w:type="dxa"/>
          </w:tcPr>
          <w:p w:rsidR="001B2E7C" w:rsidRPr="005A4E82" w:rsidRDefault="001B2E7C" w:rsidP="000C5291">
            <w:pPr>
              <w:contextualSpacing/>
              <w:cnfStyle w:val="100000000000" w:firstRow="1" w:lastRow="0" w:firstColumn="0" w:lastColumn="0" w:oddVBand="0" w:evenVBand="0" w:oddHBand="0" w:evenHBand="0" w:firstRowFirstColumn="0" w:firstRowLastColumn="0" w:lastRowFirstColumn="0" w:lastRowLastColumn="0"/>
            </w:pPr>
            <w:r w:rsidRPr="005A4E82">
              <w:t>A</w:t>
            </w:r>
          </w:p>
        </w:tc>
        <w:tc>
          <w:tcPr>
            <w:tcW w:w="1140" w:type="dxa"/>
          </w:tcPr>
          <w:p w:rsidR="001B2E7C" w:rsidRPr="005A4E82" w:rsidRDefault="001B2E7C" w:rsidP="000C5291">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1140" w:type="dxa"/>
          </w:tcPr>
          <w:p w:rsidR="001B2E7C" w:rsidRPr="005A4E82" w:rsidRDefault="001B2E7C" w:rsidP="000C5291">
            <w:pPr>
              <w:contextualSpacing/>
              <w:cnfStyle w:val="100000000000" w:firstRow="1" w:lastRow="0" w:firstColumn="0" w:lastColumn="0" w:oddVBand="0" w:evenVBand="0" w:oddHBand="0" w:evenHBand="0" w:firstRowFirstColumn="0" w:firstRowLastColumn="0" w:lastRowFirstColumn="0" w:lastRowLastColumn="0"/>
            </w:pPr>
            <w:r w:rsidRPr="005A4E82">
              <w:t>C</w:t>
            </w:r>
          </w:p>
        </w:tc>
        <w:tc>
          <w:tcPr>
            <w:tcW w:w="360" w:type="dxa"/>
          </w:tcPr>
          <w:p w:rsidR="001B2E7C" w:rsidRPr="005A4E82" w:rsidRDefault="001B2E7C" w:rsidP="000C5291">
            <w:pPr>
              <w:contextualSpacing/>
              <w:cnfStyle w:val="100000000000" w:firstRow="1" w:lastRow="0" w:firstColumn="0" w:lastColumn="0" w:oddVBand="0" w:evenVBand="0" w:oddHBand="0" w:evenHBand="0" w:firstRowFirstColumn="0" w:firstRowLastColumn="0" w:lastRowFirstColumn="0" w:lastRowLastColumn="0"/>
            </w:pPr>
            <w:r w:rsidRPr="005A4E82">
              <w:t>M</w:t>
            </w:r>
          </w:p>
        </w:tc>
        <w:tc>
          <w:tcPr>
            <w:tcW w:w="360" w:type="dxa"/>
          </w:tcPr>
          <w:p w:rsidR="001B2E7C" w:rsidRPr="005A4E82" w:rsidRDefault="001B2E7C" w:rsidP="000C5291">
            <w:pPr>
              <w:contextualSpacing/>
              <w:cnfStyle w:val="100000000000" w:firstRow="1" w:lastRow="0" w:firstColumn="0" w:lastColumn="0" w:oddVBand="0" w:evenVBand="0" w:oddHBand="0" w:evenHBand="0" w:firstRowFirstColumn="0" w:firstRowLastColumn="0" w:lastRowFirstColumn="0" w:lastRowLastColumn="0"/>
            </w:pPr>
            <w:r w:rsidRPr="005A4E82">
              <w:t>W</w:t>
            </w:r>
          </w:p>
        </w:tc>
        <w:tc>
          <w:tcPr>
            <w:tcW w:w="378" w:type="dxa"/>
          </w:tcPr>
          <w:p w:rsidR="001B2E7C" w:rsidRPr="005A4E82" w:rsidRDefault="001B2E7C" w:rsidP="000C5291">
            <w:pPr>
              <w:contextualSpacing/>
              <w:cnfStyle w:val="100000000000" w:firstRow="1" w:lastRow="0" w:firstColumn="0" w:lastColumn="0" w:oddVBand="0" w:evenVBand="0" w:oddHBand="0" w:evenHBand="0" w:firstRowFirstColumn="0" w:firstRowLastColumn="0" w:lastRowFirstColumn="0" w:lastRowLastColumn="0"/>
            </w:pPr>
            <w:r w:rsidRPr="005A4E82">
              <w:t>F</w:t>
            </w:r>
          </w:p>
        </w:tc>
      </w:tr>
      <w:tr w:rsidR="001B2E7C" w:rsidRPr="005A4E82" w:rsidTr="000C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1B2E7C" w:rsidRPr="005A4E82" w:rsidRDefault="001B2E7C" w:rsidP="001B2E7C">
            <w:pPr>
              <w:contextualSpacing/>
            </w:pPr>
            <w:r w:rsidRPr="005A4E82">
              <w:t>Master Gunner</w:t>
            </w:r>
          </w:p>
        </w:tc>
        <w:tc>
          <w:tcPr>
            <w:tcW w:w="1140" w:type="dxa"/>
          </w:tcPr>
          <w:p w:rsidR="001B2E7C" w:rsidRPr="005A4E82" w:rsidRDefault="001B2E7C" w:rsidP="000C5291">
            <w:pPr>
              <w:contextualSpacing/>
              <w:cnfStyle w:val="000000100000" w:firstRow="0" w:lastRow="0" w:firstColumn="0" w:lastColumn="0" w:oddVBand="0" w:evenVBand="0" w:oddHBand="1" w:evenHBand="0" w:firstRowFirstColumn="0" w:firstRowLastColumn="0" w:lastRowFirstColumn="0" w:lastRowLastColumn="0"/>
            </w:pPr>
            <w:r w:rsidRPr="005A4E82">
              <w:t>4/4+</w:t>
            </w:r>
          </w:p>
        </w:tc>
        <w:tc>
          <w:tcPr>
            <w:tcW w:w="1140" w:type="dxa"/>
          </w:tcPr>
          <w:p w:rsidR="001B2E7C" w:rsidRPr="005A4E82" w:rsidRDefault="001B2E7C" w:rsidP="000C5291">
            <w:pPr>
              <w:contextualSpacing/>
              <w:cnfStyle w:val="000000100000" w:firstRow="0" w:lastRow="0" w:firstColumn="0" w:lastColumn="0" w:oddVBand="0" w:evenVBand="0" w:oddHBand="1" w:evenHBand="0" w:firstRowFirstColumn="0" w:firstRowLastColumn="0" w:lastRowFirstColumn="0" w:lastRowLastColumn="0"/>
            </w:pPr>
            <w:r w:rsidRPr="005A4E82">
              <w:t>3</w:t>
            </w:r>
          </w:p>
        </w:tc>
        <w:tc>
          <w:tcPr>
            <w:tcW w:w="1140" w:type="dxa"/>
          </w:tcPr>
          <w:p w:rsidR="001B2E7C" w:rsidRPr="005A4E82" w:rsidRDefault="001B2E7C" w:rsidP="000C5291">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1140" w:type="dxa"/>
          </w:tcPr>
          <w:p w:rsidR="001B2E7C" w:rsidRPr="005A4E82" w:rsidRDefault="001B2E7C" w:rsidP="000C5291">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1140" w:type="dxa"/>
          </w:tcPr>
          <w:p w:rsidR="001B2E7C" w:rsidRPr="005A4E82" w:rsidRDefault="001B2E7C" w:rsidP="000C5291">
            <w:pPr>
              <w:contextualSpacing/>
              <w:cnfStyle w:val="000000100000" w:firstRow="0" w:lastRow="0" w:firstColumn="0" w:lastColumn="0" w:oddVBand="0" w:evenVBand="0" w:oddHBand="1" w:evenHBand="0" w:firstRowFirstColumn="0" w:firstRowLastColumn="0" w:lastRowFirstColumn="0" w:lastRowLastColumn="0"/>
            </w:pPr>
            <w:r w:rsidRPr="005A4E82">
              <w:t>2</w:t>
            </w:r>
          </w:p>
        </w:tc>
        <w:tc>
          <w:tcPr>
            <w:tcW w:w="1140" w:type="dxa"/>
          </w:tcPr>
          <w:p w:rsidR="001B2E7C" w:rsidRPr="005A4E82" w:rsidRDefault="001B2E7C" w:rsidP="000C5291">
            <w:pPr>
              <w:contextualSpacing/>
              <w:cnfStyle w:val="000000100000" w:firstRow="0" w:lastRow="0" w:firstColumn="0" w:lastColumn="0" w:oddVBand="0" w:evenVBand="0" w:oddHBand="1" w:evenHBand="0" w:firstRowFirstColumn="0" w:firstRowLastColumn="0" w:lastRowFirstColumn="0" w:lastRowLastColumn="0"/>
            </w:pPr>
            <w:r w:rsidRPr="005A4E82">
              <w:t>4</w:t>
            </w:r>
          </w:p>
        </w:tc>
        <w:tc>
          <w:tcPr>
            <w:tcW w:w="360" w:type="dxa"/>
          </w:tcPr>
          <w:p w:rsidR="001B2E7C" w:rsidRPr="005A4E82" w:rsidRDefault="001B2E7C" w:rsidP="000C5291">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60" w:type="dxa"/>
          </w:tcPr>
          <w:p w:rsidR="001B2E7C" w:rsidRPr="005A4E82" w:rsidRDefault="001B2E7C" w:rsidP="000C5291">
            <w:pPr>
              <w:contextualSpacing/>
              <w:cnfStyle w:val="000000100000" w:firstRow="0" w:lastRow="0" w:firstColumn="0" w:lastColumn="0" w:oddVBand="0" w:evenVBand="0" w:oddHBand="1" w:evenHBand="0" w:firstRowFirstColumn="0" w:firstRowLastColumn="0" w:lastRowFirstColumn="0" w:lastRowLastColumn="0"/>
            </w:pPr>
            <w:r w:rsidRPr="005A4E82">
              <w:t>1</w:t>
            </w:r>
          </w:p>
        </w:tc>
        <w:tc>
          <w:tcPr>
            <w:tcW w:w="378" w:type="dxa"/>
          </w:tcPr>
          <w:p w:rsidR="001B2E7C" w:rsidRPr="005A4E82" w:rsidRDefault="001B2E7C" w:rsidP="000C5291">
            <w:pPr>
              <w:contextualSpacing/>
              <w:cnfStyle w:val="000000100000" w:firstRow="0" w:lastRow="0" w:firstColumn="0" w:lastColumn="0" w:oddVBand="0" w:evenVBand="0" w:oddHBand="1" w:evenHBand="0" w:firstRowFirstColumn="0" w:firstRowLastColumn="0" w:lastRowFirstColumn="0" w:lastRowLastColumn="0"/>
            </w:pPr>
            <w:r w:rsidRPr="005A4E82">
              <w:t>1</w:t>
            </w:r>
          </w:p>
        </w:tc>
      </w:tr>
    </w:tbl>
    <w:p w:rsidR="001B2E7C" w:rsidRDefault="001B2E7C" w:rsidP="0066102A">
      <w:pPr>
        <w:rPr>
          <w:rStyle w:val="IntenseEmphasis"/>
          <w:rFonts w:asciiTheme="minorHAnsi" w:eastAsiaTheme="minorEastAsia" w:hAnsiTheme="minorHAnsi" w:cstheme="minorBidi"/>
          <w:b w:val="0"/>
          <w:bCs w:val="0"/>
          <w:i w:val="0"/>
          <w:iCs/>
          <w:color w:val="auto"/>
          <w:bdr w:val="none" w:sz="0" w:space="0" w:color="auto"/>
          <w:shd w:val="clear" w:color="auto" w:fill="auto"/>
        </w:rPr>
      </w:pPr>
    </w:p>
    <w:p w:rsidR="003644A2" w:rsidRDefault="003644A2" w:rsidP="0066102A">
      <w:pPr>
        <w:rPr>
          <w:rStyle w:val="IntenseEmphasis"/>
          <w:rFonts w:asciiTheme="minorHAnsi" w:eastAsiaTheme="minorEastAsia" w:hAnsiTheme="minorHAnsi" w:cstheme="minorBidi"/>
          <w:b w:val="0"/>
          <w:bCs w:val="0"/>
          <w:i w:val="0"/>
          <w:iCs/>
          <w:color w:val="auto"/>
          <w:bdr w:val="none" w:sz="0" w:space="0" w:color="auto"/>
          <w:shd w:val="clear" w:color="auto" w:fill="auto"/>
        </w:rPr>
      </w:pPr>
    </w:p>
    <w:p w:rsidR="003644A2" w:rsidRDefault="003644A2" w:rsidP="0066102A">
      <w:pPr>
        <w:rPr>
          <w:rStyle w:val="IntenseEmphasis"/>
          <w:rFonts w:asciiTheme="minorHAnsi" w:eastAsiaTheme="minorEastAsia" w:hAnsiTheme="minorHAnsi" w:cstheme="minorBidi"/>
          <w:b w:val="0"/>
          <w:bCs w:val="0"/>
          <w:i w:val="0"/>
          <w:iCs/>
          <w:color w:val="auto"/>
          <w:bdr w:val="none" w:sz="0" w:space="0" w:color="auto"/>
          <w:shd w:val="clear" w:color="auto" w:fill="auto"/>
        </w:rPr>
      </w:pPr>
    </w:p>
    <w:p w:rsidR="003644A2" w:rsidRDefault="003644A2" w:rsidP="0066102A">
      <w:pPr>
        <w:rPr>
          <w:rStyle w:val="IntenseEmphasis"/>
          <w:rFonts w:asciiTheme="minorHAnsi" w:eastAsiaTheme="minorEastAsia" w:hAnsiTheme="minorHAnsi" w:cstheme="minorBidi"/>
          <w:b w:val="0"/>
          <w:bCs w:val="0"/>
          <w:i w:val="0"/>
          <w:iCs/>
          <w:color w:val="auto"/>
          <w:bdr w:val="none" w:sz="0" w:space="0" w:color="auto"/>
          <w:shd w:val="clear" w:color="auto" w:fill="auto"/>
        </w:rPr>
      </w:pPr>
    </w:p>
    <w:p w:rsidR="003644A2" w:rsidRDefault="003644A2" w:rsidP="0066102A">
      <w:pPr>
        <w:rPr>
          <w:rStyle w:val="IntenseEmphasis"/>
          <w:rFonts w:asciiTheme="minorHAnsi" w:eastAsiaTheme="minorEastAsia" w:hAnsiTheme="minorHAnsi" w:cstheme="minorBidi"/>
          <w:b w:val="0"/>
          <w:bCs w:val="0"/>
          <w:i w:val="0"/>
          <w:iCs/>
          <w:color w:val="auto"/>
          <w:bdr w:val="none" w:sz="0" w:space="0" w:color="auto"/>
          <w:shd w:val="clear" w:color="auto" w:fill="auto"/>
        </w:rPr>
      </w:pPr>
    </w:p>
    <w:p w:rsidR="003644A2" w:rsidRDefault="003644A2" w:rsidP="0066102A">
      <w:pPr>
        <w:rPr>
          <w:rStyle w:val="IntenseEmphasis"/>
          <w:rFonts w:asciiTheme="minorHAnsi" w:eastAsiaTheme="minorEastAsia" w:hAnsiTheme="minorHAnsi" w:cstheme="minorBidi"/>
          <w:b w:val="0"/>
          <w:bCs w:val="0"/>
          <w:i w:val="0"/>
          <w:iCs/>
          <w:color w:val="auto"/>
          <w:bdr w:val="none" w:sz="0" w:space="0" w:color="auto"/>
          <w:shd w:val="clear" w:color="auto" w:fill="auto"/>
        </w:rPr>
      </w:pPr>
    </w:p>
    <w:p w:rsidR="003644A2" w:rsidRDefault="003644A2" w:rsidP="0066102A">
      <w:pPr>
        <w:rPr>
          <w:rStyle w:val="IntenseEmphasis"/>
          <w:rFonts w:asciiTheme="minorHAnsi" w:eastAsiaTheme="minorEastAsia" w:hAnsiTheme="minorHAnsi" w:cstheme="minorBidi"/>
          <w:b w:val="0"/>
          <w:bCs w:val="0"/>
          <w:i w:val="0"/>
          <w:iCs/>
          <w:color w:val="auto"/>
          <w:bdr w:val="none" w:sz="0" w:space="0" w:color="auto"/>
          <w:shd w:val="clear" w:color="auto" w:fill="auto"/>
        </w:rPr>
      </w:pPr>
    </w:p>
    <w:p w:rsidR="00E23282" w:rsidRDefault="00E23282" w:rsidP="00E23282">
      <w:pPr>
        <w:pStyle w:val="Heading1"/>
        <w:rPr>
          <w:rStyle w:val="IntenseEmphasis"/>
          <w:rFonts w:asciiTheme="minorHAnsi" w:eastAsiaTheme="minorEastAsia" w:hAnsiTheme="minorHAnsi" w:cstheme="minorBidi"/>
          <w:b w:val="0"/>
          <w:bCs w:val="0"/>
          <w:i w:val="0"/>
          <w:iCs/>
          <w:color w:val="auto"/>
          <w:bdr w:val="none" w:sz="0" w:space="0" w:color="auto"/>
          <w:shd w:val="clear" w:color="auto" w:fill="auto"/>
        </w:rPr>
      </w:pPr>
      <w:r w:rsidRPr="00E23282">
        <w:rPr>
          <w:rStyle w:val="IntenseEmphasis"/>
          <w:rFonts w:asciiTheme="minorHAnsi" w:eastAsiaTheme="minorEastAsia" w:hAnsiTheme="minorHAnsi" w:cstheme="minorBidi"/>
          <w:b w:val="0"/>
          <w:bCs w:val="0"/>
          <w:i w:val="0"/>
          <w:iCs/>
          <w:bdr w:val="none" w:sz="0" w:space="0" w:color="auto"/>
          <w:shd w:val="clear" w:color="auto" w:fill="auto"/>
        </w:rPr>
        <w:lastRenderedPageBreak/>
        <w:t>Rockets</w:t>
      </w:r>
    </w:p>
    <w:p w:rsidR="00E23282" w:rsidRDefault="00E23282" w:rsidP="00E23282">
      <w:pPr>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Primitive rockets were used in the Napoleonic Wars. They were used in many different sizes, but for simplicity, rules for only two are presented here</w:t>
      </w:r>
      <w:r w:rsidR="005C0F88">
        <w:rPr>
          <w:rStyle w:val="IntenseEmphasis"/>
          <w:rFonts w:asciiTheme="minorHAnsi" w:eastAsiaTheme="minorEastAsia" w:hAnsiTheme="minorHAnsi" w:cstheme="minorBidi"/>
          <w:b w:val="0"/>
          <w:bCs w:val="0"/>
          <w:i w:val="0"/>
          <w:iCs/>
          <w:color w:val="auto"/>
          <w:bdr w:val="none" w:sz="0" w:space="0" w:color="auto"/>
          <w:shd w:val="clear" w:color="auto" w:fill="auto"/>
        </w:rPr>
        <w:t>.</w:t>
      </w:r>
    </w:p>
    <w:tbl>
      <w:tblPr>
        <w:tblStyle w:val="MediumShading2-Accent2"/>
        <w:tblW w:w="0" w:type="auto"/>
        <w:tblLook w:val="04A0" w:firstRow="1" w:lastRow="0" w:firstColumn="1" w:lastColumn="0" w:noHBand="0" w:noVBand="1"/>
      </w:tblPr>
      <w:tblGrid>
        <w:gridCol w:w="1752"/>
        <w:gridCol w:w="1515"/>
        <w:gridCol w:w="1418"/>
        <w:gridCol w:w="1636"/>
        <w:gridCol w:w="1619"/>
        <w:gridCol w:w="1636"/>
      </w:tblGrid>
      <w:tr w:rsidR="00A563E3" w:rsidTr="00A563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2" w:type="dxa"/>
          </w:tcPr>
          <w:p w:rsidR="00A563E3" w:rsidRPr="00E23282" w:rsidRDefault="00A563E3" w:rsidP="00754588">
            <w:pPr>
              <w:rPr>
                <w:rStyle w:val="IntenseEmphasis"/>
                <w:rFonts w:asciiTheme="minorHAnsi" w:eastAsiaTheme="minorEastAsia" w:hAnsiTheme="minorHAnsi" w:cstheme="minorBidi"/>
                <w:b/>
                <w:bCs/>
                <w:i w:val="0"/>
                <w:iCs/>
                <w:bdr w:val="none" w:sz="0" w:space="0" w:color="auto"/>
                <w:shd w:val="clear" w:color="auto" w:fill="auto"/>
              </w:rPr>
            </w:pPr>
            <w:r w:rsidRPr="00E23282">
              <w:rPr>
                <w:rStyle w:val="IntenseEmphasis"/>
                <w:rFonts w:asciiTheme="minorHAnsi" w:eastAsiaTheme="minorEastAsia" w:hAnsiTheme="minorHAnsi" w:cstheme="minorBidi"/>
                <w:b/>
                <w:bCs/>
                <w:i w:val="0"/>
                <w:iCs/>
                <w:bdr w:val="none" w:sz="0" w:space="0" w:color="auto"/>
                <w:shd w:val="clear" w:color="auto" w:fill="auto"/>
              </w:rPr>
              <w:t>Rocket Weight</w:t>
            </w:r>
          </w:p>
        </w:tc>
        <w:tc>
          <w:tcPr>
            <w:tcW w:w="1515" w:type="dxa"/>
          </w:tcPr>
          <w:p w:rsidR="00A563E3" w:rsidRPr="00E23282" w:rsidRDefault="00A563E3" w:rsidP="00E23282">
            <w:pPr>
              <w:cnfStyle w:val="100000000000" w:firstRow="1" w:lastRow="0" w:firstColumn="0" w:lastColumn="0" w:oddVBand="0" w:evenVBand="0" w:oddHBand="0" w:evenHBand="0" w:firstRowFirstColumn="0" w:firstRowLastColumn="0" w:lastRowFirstColumn="0" w:lastRowLastColumn="0"/>
              <w:rPr>
                <w:rStyle w:val="IntenseEmphasis"/>
                <w:rFonts w:asciiTheme="minorHAnsi" w:eastAsiaTheme="minorEastAsia" w:hAnsiTheme="minorHAnsi" w:cstheme="minorBidi"/>
                <w:b/>
                <w:bCs/>
                <w:i w:val="0"/>
                <w:iCs/>
                <w:bdr w:val="none" w:sz="0" w:space="0" w:color="auto"/>
                <w:shd w:val="clear" w:color="auto" w:fill="auto"/>
              </w:rPr>
            </w:pPr>
            <w:r>
              <w:rPr>
                <w:rStyle w:val="IntenseEmphasis"/>
                <w:rFonts w:asciiTheme="minorHAnsi" w:eastAsiaTheme="minorEastAsia" w:hAnsiTheme="minorHAnsi" w:cstheme="minorBidi"/>
                <w:b/>
                <w:bCs/>
                <w:i w:val="0"/>
                <w:iCs/>
                <w:bdr w:val="none" w:sz="0" w:space="0" w:color="auto"/>
                <w:shd w:val="clear" w:color="auto" w:fill="auto"/>
              </w:rPr>
              <w:t>Min. Crew (Moving)</w:t>
            </w:r>
          </w:p>
        </w:tc>
        <w:tc>
          <w:tcPr>
            <w:tcW w:w="1418" w:type="dxa"/>
          </w:tcPr>
          <w:p w:rsidR="00A563E3" w:rsidRPr="00A563E3" w:rsidRDefault="00A563E3" w:rsidP="00E23282">
            <w:pPr>
              <w:cnfStyle w:val="100000000000" w:firstRow="1" w:lastRow="0" w:firstColumn="0" w:lastColumn="0" w:oddVBand="0" w:evenVBand="0" w:oddHBand="0" w:evenHBand="0" w:firstRowFirstColumn="0" w:firstRowLastColumn="0" w:lastRowFirstColumn="0" w:lastRowLastColumn="0"/>
              <w:rPr>
                <w:rStyle w:val="IntenseEmphasis"/>
                <w:rFonts w:asciiTheme="minorHAnsi" w:eastAsiaTheme="minorEastAsia" w:hAnsiTheme="minorHAnsi" w:cstheme="minorBidi"/>
                <w:b/>
                <w:i w:val="0"/>
                <w:iCs/>
                <w:bdr w:val="none" w:sz="0" w:space="0" w:color="auto"/>
                <w:shd w:val="clear" w:color="auto" w:fill="auto"/>
              </w:rPr>
            </w:pPr>
            <w:r w:rsidRPr="00A563E3">
              <w:rPr>
                <w:rStyle w:val="IntenseEmphasis"/>
                <w:rFonts w:asciiTheme="minorHAnsi" w:eastAsiaTheme="minorEastAsia" w:hAnsiTheme="minorHAnsi" w:cstheme="minorBidi"/>
                <w:b/>
                <w:i w:val="0"/>
                <w:iCs/>
                <w:bdr w:val="none" w:sz="0" w:space="0" w:color="auto"/>
                <w:shd w:val="clear" w:color="auto" w:fill="auto"/>
              </w:rPr>
              <w:t>Min Crew (firing)</w:t>
            </w:r>
          </w:p>
        </w:tc>
        <w:tc>
          <w:tcPr>
            <w:tcW w:w="1636" w:type="dxa"/>
          </w:tcPr>
          <w:p w:rsidR="00A563E3" w:rsidRPr="00E23282" w:rsidRDefault="00A563E3" w:rsidP="00E23282">
            <w:pPr>
              <w:cnfStyle w:val="100000000000" w:firstRow="1" w:lastRow="0" w:firstColumn="0" w:lastColumn="0" w:oddVBand="0" w:evenVBand="0" w:oddHBand="0" w:evenHBand="0" w:firstRowFirstColumn="0" w:firstRowLastColumn="0" w:lastRowFirstColumn="0" w:lastRowLastColumn="0"/>
              <w:rPr>
                <w:rStyle w:val="IntenseEmphasis"/>
                <w:rFonts w:asciiTheme="minorHAnsi" w:eastAsiaTheme="minorEastAsia" w:hAnsiTheme="minorHAnsi" w:cstheme="minorBidi"/>
                <w:b/>
                <w:bCs/>
                <w:i w:val="0"/>
                <w:iCs/>
                <w:bdr w:val="none" w:sz="0" w:space="0" w:color="auto"/>
                <w:shd w:val="clear" w:color="auto" w:fill="auto"/>
              </w:rPr>
            </w:pPr>
            <w:r w:rsidRPr="00E23282">
              <w:rPr>
                <w:rStyle w:val="IntenseEmphasis"/>
                <w:rFonts w:asciiTheme="minorHAnsi" w:eastAsiaTheme="minorEastAsia" w:hAnsiTheme="minorHAnsi" w:cstheme="minorBidi"/>
                <w:b/>
                <w:bCs/>
                <w:i w:val="0"/>
                <w:iCs/>
                <w:bdr w:val="none" w:sz="0" w:space="0" w:color="auto"/>
                <w:shd w:val="clear" w:color="auto" w:fill="auto"/>
              </w:rPr>
              <w:t>Strength</w:t>
            </w:r>
          </w:p>
        </w:tc>
        <w:tc>
          <w:tcPr>
            <w:tcW w:w="1619" w:type="dxa"/>
          </w:tcPr>
          <w:p w:rsidR="00A563E3" w:rsidRDefault="00A563E3" w:rsidP="00E23282">
            <w:pPr>
              <w:cnfStyle w:val="100000000000" w:firstRow="1" w:lastRow="0" w:firstColumn="0" w:lastColumn="0" w:oddVBand="0" w:evenVBand="0" w:oddHBand="0" w:evenHBand="0" w:firstRowFirstColumn="0" w:firstRowLastColumn="0" w:lastRowFirstColumn="0" w:lastRowLastColumn="0"/>
              <w:rPr>
                <w:rStyle w:val="IntenseEmphasis"/>
                <w:rFonts w:asciiTheme="minorHAnsi" w:eastAsiaTheme="minorEastAsia" w:hAnsiTheme="minorHAnsi" w:cstheme="minorBidi"/>
                <w:b/>
                <w:bCs/>
                <w:i w:val="0"/>
                <w:iCs/>
                <w:bdr w:val="none" w:sz="0" w:space="0" w:color="auto"/>
                <w:shd w:val="clear" w:color="auto" w:fill="auto"/>
              </w:rPr>
            </w:pPr>
            <w:r>
              <w:rPr>
                <w:rStyle w:val="IntenseEmphasis"/>
                <w:rFonts w:asciiTheme="minorHAnsi" w:eastAsiaTheme="minorEastAsia" w:hAnsiTheme="minorHAnsi" w:cstheme="minorBidi"/>
                <w:b/>
                <w:bCs/>
                <w:i w:val="0"/>
                <w:iCs/>
                <w:bdr w:val="none" w:sz="0" w:space="0" w:color="auto"/>
                <w:shd w:val="clear" w:color="auto" w:fill="auto"/>
              </w:rPr>
              <w:t>Damage Radius</w:t>
            </w:r>
          </w:p>
        </w:tc>
        <w:tc>
          <w:tcPr>
            <w:tcW w:w="1636" w:type="dxa"/>
          </w:tcPr>
          <w:p w:rsidR="00A563E3" w:rsidRPr="00E23282" w:rsidRDefault="00A563E3" w:rsidP="00E23282">
            <w:pPr>
              <w:cnfStyle w:val="100000000000" w:firstRow="1" w:lastRow="0" w:firstColumn="0" w:lastColumn="0" w:oddVBand="0" w:evenVBand="0" w:oddHBand="0" w:evenHBand="0" w:firstRowFirstColumn="0" w:firstRowLastColumn="0" w:lastRowFirstColumn="0" w:lastRowLastColumn="0"/>
              <w:rPr>
                <w:rStyle w:val="IntenseEmphasis"/>
                <w:rFonts w:asciiTheme="minorHAnsi" w:eastAsiaTheme="minorEastAsia" w:hAnsiTheme="minorHAnsi" w:cstheme="minorBidi"/>
                <w:b/>
                <w:bCs/>
                <w:i w:val="0"/>
                <w:iCs/>
                <w:bdr w:val="none" w:sz="0" w:space="0" w:color="auto"/>
                <w:shd w:val="clear" w:color="auto" w:fill="auto"/>
              </w:rPr>
            </w:pPr>
            <w:r>
              <w:rPr>
                <w:rStyle w:val="IntenseEmphasis"/>
                <w:rFonts w:asciiTheme="minorHAnsi" w:eastAsiaTheme="minorEastAsia" w:hAnsiTheme="minorHAnsi" w:cstheme="minorBidi"/>
                <w:b/>
                <w:bCs/>
                <w:i w:val="0"/>
                <w:iCs/>
                <w:bdr w:val="none" w:sz="0" w:space="0" w:color="auto"/>
                <w:shd w:val="clear" w:color="auto" w:fill="auto"/>
              </w:rPr>
              <w:t>Nearby Damage Strength</w:t>
            </w:r>
          </w:p>
        </w:tc>
      </w:tr>
      <w:tr w:rsidR="00A563E3" w:rsidTr="00A56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Pr>
          <w:p w:rsidR="00A563E3" w:rsidRPr="00E23282" w:rsidRDefault="00A563E3" w:rsidP="00E23282">
            <w:pPr>
              <w:rPr>
                <w:rStyle w:val="IntenseEmphasis"/>
                <w:rFonts w:asciiTheme="minorHAnsi" w:eastAsiaTheme="minorEastAsia" w:hAnsiTheme="minorHAnsi" w:cstheme="minorBidi"/>
                <w:b/>
                <w:bCs/>
                <w:i w:val="0"/>
                <w:iCs/>
                <w:bdr w:val="none" w:sz="0" w:space="0" w:color="auto"/>
                <w:shd w:val="clear" w:color="auto" w:fill="auto"/>
              </w:rPr>
            </w:pPr>
            <w:r w:rsidRPr="00E23282">
              <w:rPr>
                <w:rStyle w:val="IntenseEmphasis"/>
                <w:rFonts w:asciiTheme="minorHAnsi" w:eastAsiaTheme="minorEastAsia" w:hAnsiTheme="minorHAnsi" w:cstheme="minorBidi"/>
                <w:b/>
                <w:bCs/>
                <w:i w:val="0"/>
                <w:iCs/>
                <w:bdr w:val="none" w:sz="0" w:space="0" w:color="auto"/>
                <w:shd w:val="clear" w:color="auto" w:fill="auto"/>
              </w:rPr>
              <w:t xml:space="preserve">24 </w:t>
            </w:r>
            <w:proofErr w:type="spellStart"/>
            <w:r w:rsidRPr="00E23282">
              <w:rPr>
                <w:rStyle w:val="IntenseEmphasis"/>
                <w:rFonts w:asciiTheme="minorHAnsi" w:eastAsiaTheme="minorEastAsia" w:hAnsiTheme="minorHAnsi" w:cstheme="minorBidi"/>
                <w:b/>
                <w:bCs/>
                <w:i w:val="0"/>
                <w:iCs/>
                <w:bdr w:val="none" w:sz="0" w:space="0" w:color="auto"/>
                <w:shd w:val="clear" w:color="auto" w:fill="auto"/>
              </w:rPr>
              <w:t>lb</w:t>
            </w:r>
            <w:proofErr w:type="spellEnd"/>
          </w:p>
        </w:tc>
        <w:tc>
          <w:tcPr>
            <w:tcW w:w="1515" w:type="dxa"/>
          </w:tcPr>
          <w:p w:rsidR="00A563E3" w:rsidRDefault="00A563E3" w:rsidP="00E23282">
            <w:pPr>
              <w:cnfStyle w:val="000000100000" w:firstRow="0" w:lastRow="0" w:firstColumn="0" w:lastColumn="0" w:oddVBand="0" w:evenVBand="0" w:oddHBand="1" w:evenHBand="0" w:firstRowFirstColumn="0" w:firstRowLastColumn="0" w:lastRowFirstColumn="0" w:lastRowLastColumn="0"/>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4</w:t>
            </w:r>
          </w:p>
        </w:tc>
        <w:tc>
          <w:tcPr>
            <w:tcW w:w="1418" w:type="dxa"/>
          </w:tcPr>
          <w:p w:rsidR="00A563E3" w:rsidRDefault="00A563E3" w:rsidP="00E23282">
            <w:pPr>
              <w:cnfStyle w:val="000000100000" w:firstRow="0" w:lastRow="0" w:firstColumn="0" w:lastColumn="0" w:oddVBand="0" w:evenVBand="0" w:oddHBand="1" w:evenHBand="0" w:firstRowFirstColumn="0" w:firstRowLastColumn="0" w:lastRowFirstColumn="0" w:lastRowLastColumn="0"/>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3</w:t>
            </w:r>
          </w:p>
        </w:tc>
        <w:tc>
          <w:tcPr>
            <w:tcW w:w="1636" w:type="dxa"/>
          </w:tcPr>
          <w:p w:rsidR="00A563E3" w:rsidRPr="00E23282" w:rsidRDefault="00A563E3" w:rsidP="00E23282">
            <w:pPr>
              <w:cnfStyle w:val="000000100000" w:firstRow="0" w:lastRow="0" w:firstColumn="0" w:lastColumn="0" w:oddVBand="0" w:evenVBand="0" w:oddHBand="1" w:evenHBand="0" w:firstRowFirstColumn="0" w:firstRowLastColumn="0" w:lastRowFirstColumn="0" w:lastRowLastColumn="0"/>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9</w:t>
            </w:r>
          </w:p>
        </w:tc>
        <w:tc>
          <w:tcPr>
            <w:tcW w:w="1619" w:type="dxa"/>
          </w:tcPr>
          <w:p w:rsidR="00A563E3" w:rsidRDefault="00A563E3" w:rsidP="00E23282">
            <w:pPr>
              <w:cnfStyle w:val="000000100000" w:firstRow="0" w:lastRow="0" w:firstColumn="0" w:lastColumn="0" w:oddVBand="0" w:evenVBand="0" w:oddHBand="1" w:evenHBand="0" w:firstRowFirstColumn="0" w:firstRowLastColumn="0" w:lastRowFirstColumn="0" w:lastRowLastColumn="0"/>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3</w:t>
            </w:r>
          </w:p>
        </w:tc>
        <w:tc>
          <w:tcPr>
            <w:tcW w:w="1636" w:type="dxa"/>
          </w:tcPr>
          <w:p w:rsidR="00A563E3" w:rsidRDefault="00A563E3" w:rsidP="00E23282">
            <w:pPr>
              <w:cnfStyle w:val="000000100000" w:firstRow="0" w:lastRow="0" w:firstColumn="0" w:lastColumn="0" w:oddVBand="0" w:evenVBand="0" w:oddHBand="1" w:evenHBand="0" w:firstRowFirstColumn="0" w:firstRowLastColumn="0" w:lastRowFirstColumn="0" w:lastRowLastColumn="0"/>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6</w:t>
            </w:r>
          </w:p>
        </w:tc>
      </w:tr>
      <w:tr w:rsidR="00A563E3" w:rsidTr="00A563E3">
        <w:tc>
          <w:tcPr>
            <w:cnfStyle w:val="001000000000" w:firstRow="0" w:lastRow="0" w:firstColumn="1" w:lastColumn="0" w:oddVBand="0" w:evenVBand="0" w:oddHBand="0" w:evenHBand="0" w:firstRowFirstColumn="0" w:firstRowLastColumn="0" w:lastRowFirstColumn="0" w:lastRowLastColumn="0"/>
            <w:tcW w:w="1752" w:type="dxa"/>
          </w:tcPr>
          <w:p w:rsidR="00A563E3" w:rsidRPr="00E23282" w:rsidRDefault="00A563E3" w:rsidP="00E23282">
            <w:pPr>
              <w:rPr>
                <w:rStyle w:val="IntenseEmphasis"/>
                <w:rFonts w:asciiTheme="minorHAnsi" w:eastAsiaTheme="minorEastAsia" w:hAnsiTheme="minorHAnsi" w:cstheme="minorBidi"/>
                <w:b/>
                <w:bCs/>
                <w:i w:val="0"/>
                <w:iCs/>
                <w:bdr w:val="none" w:sz="0" w:space="0" w:color="auto"/>
                <w:shd w:val="clear" w:color="auto" w:fill="auto"/>
              </w:rPr>
            </w:pPr>
            <w:r w:rsidRPr="00E23282">
              <w:rPr>
                <w:rStyle w:val="IntenseEmphasis"/>
                <w:rFonts w:asciiTheme="minorHAnsi" w:eastAsiaTheme="minorEastAsia" w:hAnsiTheme="minorHAnsi" w:cstheme="minorBidi"/>
                <w:b/>
                <w:bCs/>
                <w:i w:val="0"/>
                <w:iCs/>
                <w:bdr w:val="none" w:sz="0" w:space="0" w:color="auto"/>
                <w:shd w:val="clear" w:color="auto" w:fill="auto"/>
              </w:rPr>
              <w:t xml:space="preserve">12 </w:t>
            </w:r>
            <w:proofErr w:type="spellStart"/>
            <w:r w:rsidRPr="00E23282">
              <w:rPr>
                <w:rStyle w:val="IntenseEmphasis"/>
                <w:rFonts w:asciiTheme="minorHAnsi" w:eastAsiaTheme="minorEastAsia" w:hAnsiTheme="minorHAnsi" w:cstheme="minorBidi"/>
                <w:b/>
                <w:bCs/>
                <w:i w:val="0"/>
                <w:iCs/>
                <w:bdr w:val="none" w:sz="0" w:space="0" w:color="auto"/>
                <w:shd w:val="clear" w:color="auto" w:fill="auto"/>
              </w:rPr>
              <w:t>lb</w:t>
            </w:r>
            <w:proofErr w:type="spellEnd"/>
          </w:p>
        </w:tc>
        <w:tc>
          <w:tcPr>
            <w:tcW w:w="1515" w:type="dxa"/>
          </w:tcPr>
          <w:p w:rsidR="00A563E3" w:rsidRDefault="00A563E3" w:rsidP="00E23282">
            <w:pPr>
              <w:cnfStyle w:val="000000000000" w:firstRow="0" w:lastRow="0" w:firstColumn="0" w:lastColumn="0" w:oddVBand="0" w:evenVBand="0" w:oddHBand="0" w:evenHBand="0" w:firstRowFirstColumn="0" w:firstRowLastColumn="0" w:lastRowFirstColumn="0" w:lastRowLastColumn="0"/>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3</w:t>
            </w:r>
          </w:p>
        </w:tc>
        <w:tc>
          <w:tcPr>
            <w:tcW w:w="1418" w:type="dxa"/>
          </w:tcPr>
          <w:p w:rsidR="00A563E3" w:rsidRDefault="00A563E3" w:rsidP="00E23282">
            <w:pPr>
              <w:cnfStyle w:val="000000000000" w:firstRow="0" w:lastRow="0" w:firstColumn="0" w:lastColumn="0" w:oddVBand="0" w:evenVBand="0" w:oddHBand="0" w:evenHBand="0" w:firstRowFirstColumn="0" w:firstRowLastColumn="0" w:lastRowFirstColumn="0" w:lastRowLastColumn="0"/>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2</w:t>
            </w:r>
          </w:p>
        </w:tc>
        <w:tc>
          <w:tcPr>
            <w:tcW w:w="1636" w:type="dxa"/>
          </w:tcPr>
          <w:p w:rsidR="00A563E3" w:rsidRPr="00E23282" w:rsidRDefault="00A563E3" w:rsidP="00E23282">
            <w:pPr>
              <w:cnfStyle w:val="000000000000" w:firstRow="0" w:lastRow="0" w:firstColumn="0" w:lastColumn="0" w:oddVBand="0" w:evenVBand="0" w:oddHBand="0" w:evenHBand="0" w:firstRowFirstColumn="0" w:firstRowLastColumn="0" w:lastRowFirstColumn="0" w:lastRowLastColumn="0"/>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7</w:t>
            </w:r>
          </w:p>
        </w:tc>
        <w:tc>
          <w:tcPr>
            <w:tcW w:w="1619" w:type="dxa"/>
          </w:tcPr>
          <w:p w:rsidR="00A563E3" w:rsidRDefault="00A563E3" w:rsidP="00E23282">
            <w:pPr>
              <w:cnfStyle w:val="000000000000" w:firstRow="0" w:lastRow="0" w:firstColumn="0" w:lastColumn="0" w:oddVBand="0" w:evenVBand="0" w:oddHBand="0" w:evenHBand="0" w:firstRowFirstColumn="0" w:firstRowLastColumn="0" w:lastRowFirstColumn="0" w:lastRowLastColumn="0"/>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2</w:t>
            </w:r>
          </w:p>
        </w:tc>
        <w:tc>
          <w:tcPr>
            <w:tcW w:w="1636" w:type="dxa"/>
          </w:tcPr>
          <w:p w:rsidR="00A563E3" w:rsidRDefault="00A563E3" w:rsidP="00E23282">
            <w:pPr>
              <w:cnfStyle w:val="000000000000" w:firstRow="0" w:lastRow="0" w:firstColumn="0" w:lastColumn="0" w:oddVBand="0" w:evenVBand="0" w:oddHBand="0" w:evenHBand="0" w:firstRowFirstColumn="0" w:firstRowLastColumn="0" w:lastRowFirstColumn="0" w:lastRowLastColumn="0"/>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4</w:t>
            </w:r>
          </w:p>
        </w:tc>
      </w:tr>
    </w:tbl>
    <w:p w:rsidR="003644A2" w:rsidRDefault="003644A2" w:rsidP="00E23282">
      <w:pPr>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All Rockets hit on a 5+, and have a Range of 80”.</w:t>
      </w:r>
      <w:r w:rsidR="00B73640">
        <w:rPr>
          <w:rStyle w:val="IntenseEmphasis"/>
          <w:rFonts w:asciiTheme="minorHAnsi" w:eastAsiaTheme="minorEastAsia" w:hAnsiTheme="minorHAnsi" w:cstheme="minorBidi"/>
          <w:b w:val="0"/>
          <w:bCs w:val="0"/>
          <w:i w:val="0"/>
          <w:iCs/>
          <w:color w:val="auto"/>
          <w:bdr w:val="none" w:sz="0" w:space="0" w:color="auto"/>
          <w:shd w:val="clear" w:color="auto" w:fill="auto"/>
        </w:rPr>
        <w:t xml:space="preserve"> They do not receive any bonuses when rolling to hit for range. They will scatter up to 10”, and use a modified Scatter Chart.</w:t>
      </w:r>
      <w:r w:rsidR="00A563E3">
        <w:rPr>
          <w:rStyle w:val="IntenseEmphasis"/>
          <w:rFonts w:asciiTheme="minorHAnsi" w:eastAsiaTheme="minorEastAsia" w:hAnsiTheme="minorHAnsi" w:cstheme="minorBidi"/>
          <w:b w:val="0"/>
          <w:bCs w:val="0"/>
          <w:i w:val="0"/>
          <w:iCs/>
          <w:color w:val="auto"/>
          <w:bdr w:val="none" w:sz="0" w:space="0" w:color="auto"/>
          <w:shd w:val="clear" w:color="auto" w:fill="auto"/>
        </w:rPr>
        <w:t xml:space="preserve"> If there are less crew than indicated in the ‘Min Crew (firing)’ column, the Rocket Battery may not fire.</w:t>
      </w:r>
    </w:p>
    <w:tbl>
      <w:tblPr>
        <w:tblStyle w:val="MediumShading2-Accent2"/>
        <w:tblW w:w="0" w:type="auto"/>
        <w:tblLook w:val="0020" w:firstRow="1" w:lastRow="0" w:firstColumn="0" w:lastColumn="0" w:noHBand="0" w:noVBand="0"/>
      </w:tblPr>
      <w:tblGrid>
        <w:gridCol w:w="557"/>
        <w:gridCol w:w="2630"/>
        <w:gridCol w:w="551"/>
        <w:gridCol w:w="2650"/>
        <w:gridCol w:w="564"/>
        <w:gridCol w:w="2624"/>
      </w:tblGrid>
      <w:tr w:rsidR="00B73640" w:rsidRPr="005A4E82" w:rsidTr="00F8002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92" w:type="dxa"/>
            <w:gridSpan w:val="2"/>
          </w:tcPr>
          <w:p w:rsidR="00B73640" w:rsidRPr="005A4E82" w:rsidRDefault="00B73640" w:rsidP="00B73640">
            <w:r>
              <w:t xml:space="preserve">0-15 </w:t>
            </w:r>
            <w:r w:rsidRPr="005A4E82">
              <w:t>Enemy Models within Scatter Range</w:t>
            </w:r>
          </w:p>
        </w:tc>
        <w:tc>
          <w:tcPr>
            <w:tcW w:w="3192" w:type="dxa"/>
            <w:gridSpan w:val="2"/>
          </w:tcPr>
          <w:p w:rsidR="00B73640" w:rsidRPr="005A4E82" w:rsidRDefault="00B73640" w:rsidP="00F80024">
            <w:pPr>
              <w:cnfStyle w:val="100000000000" w:firstRow="1" w:lastRow="0" w:firstColumn="0" w:lastColumn="0" w:oddVBand="0" w:evenVBand="0" w:oddHBand="0" w:evenHBand="0" w:firstRowFirstColumn="0" w:firstRowLastColumn="0" w:lastRowFirstColumn="0" w:lastRowLastColumn="0"/>
            </w:pPr>
            <w:r>
              <w:t>15-30</w:t>
            </w:r>
            <w:r w:rsidRPr="005A4E82">
              <w:t xml:space="preserve"> Enemy Models within Scatter Range</w:t>
            </w:r>
          </w:p>
        </w:tc>
        <w:tc>
          <w:tcPr>
            <w:cnfStyle w:val="000010000000" w:firstRow="0" w:lastRow="0" w:firstColumn="0" w:lastColumn="0" w:oddVBand="1" w:evenVBand="0" w:oddHBand="0" w:evenHBand="0" w:firstRowFirstColumn="0" w:firstRowLastColumn="0" w:lastRowFirstColumn="0" w:lastRowLastColumn="0"/>
            <w:tcW w:w="3192" w:type="dxa"/>
            <w:gridSpan w:val="2"/>
          </w:tcPr>
          <w:p w:rsidR="00B73640" w:rsidRPr="005A4E82" w:rsidRDefault="00B73640" w:rsidP="00F80024">
            <w:r>
              <w:t>30+</w:t>
            </w:r>
            <w:r w:rsidRPr="005A4E82">
              <w:t xml:space="preserve"> Enemy Models within Scatter Range</w:t>
            </w:r>
          </w:p>
        </w:tc>
      </w:tr>
      <w:tr w:rsidR="00B73640" w:rsidRPr="005A4E82" w:rsidTr="00F800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rsidR="00B73640" w:rsidRPr="005A4E82" w:rsidRDefault="00B73640" w:rsidP="00F80024">
            <w:pPr>
              <w:rPr>
                <w:b/>
              </w:rPr>
            </w:pPr>
            <w:r w:rsidRPr="005A4E82">
              <w:rPr>
                <w:b/>
              </w:rPr>
              <w:t>Roll</w:t>
            </w:r>
          </w:p>
        </w:tc>
        <w:tc>
          <w:tcPr>
            <w:tcW w:w="2634" w:type="dxa"/>
          </w:tcPr>
          <w:p w:rsidR="00B73640" w:rsidRPr="005A4E82" w:rsidRDefault="00B73640" w:rsidP="00F80024">
            <w:pPr>
              <w:cnfStyle w:val="000000100000" w:firstRow="0" w:lastRow="0" w:firstColumn="0" w:lastColumn="0" w:oddVBand="0" w:evenVBand="0" w:oddHBand="1" w:evenHBand="0" w:firstRowFirstColumn="0" w:firstRowLastColumn="0" w:lastRowFirstColumn="0" w:lastRowLastColumn="0"/>
              <w:rPr>
                <w:b/>
              </w:rPr>
            </w:pPr>
            <w:r w:rsidRPr="005A4E82">
              <w:rPr>
                <w:b/>
              </w:rPr>
              <w:t>Result</w:t>
            </w:r>
          </w:p>
        </w:tc>
        <w:tc>
          <w:tcPr>
            <w:cnfStyle w:val="000010000000" w:firstRow="0" w:lastRow="0" w:firstColumn="0" w:lastColumn="0" w:oddVBand="1" w:evenVBand="0" w:oddHBand="0" w:evenHBand="0" w:firstRowFirstColumn="0" w:firstRowLastColumn="0" w:lastRowFirstColumn="0" w:lastRowLastColumn="0"/>
            <w:tcW w:w="538" w:type="dxa"/>
          </w:tcPr>
          <w:p w:rsidR="00B73640" w:rsidRPr="005A4E82" w:rsidRDefault="00B73640" w:rsidP="00F80024">
            <w:pPr>
              <w:rPr>
                <w:b/>
              </w:rPr>
            </w:pPr>
            <w:r w:rsidRPr="005A4E82">
              <w:rPr>
                <w:b/>
              </w:rPr>
              <w:t>Roll</w:t>
            </w:r>
          </w:p>
        </w:tc>
        <w:tc>
          <w:tcPr>
            <w:tcW w:w="2654" w:type="dxa"/>
          </w:tcPr>
          <w:p w:rsidR="00B73640" w:rsidRPr="005A4E82" w:rsidRDefault="00B73640" w:rsidP="00F80024">
            <w:pPr>
              <w:cnfStyle w:val="000000100000" w:firstRow="0" w:lastRow="0" w:firstColumn="0" w:lastColumn="0" w:oddVBand="0" w:evenVBand="0" w:oddHBand="1" w:evenHBand="0" w:firstRowFirstColumn="0" w:firstRowLastColumn="0" w:lastRowFirstColumn="0" w:lastRowLastColumn="0"/>
              <w:rPr>
                <w:b/>
              </w:rPr>
            </w:pPr>
            <w:r w:rsidRPr="005A4E82">
              <w:rPr>
                <w:b/>
              </w:rPr>
              <w:t>Result</w:t>
            </w:r>
          </w:p>
        </w:tc>
        <w:tc>
          <w:tcPr>
            <w:cnfStyle w:val="000010000000" w:firstRow="0" w:lastRow="0" w:firstColumn="0" w:lastColumn="0" w:oddVBand="1" w:evenVBand="0" w:oddHBand="0" w:evenHBand="0" w:firstRowFirstColumn="0" w:firstRowLastColumn="0" w:lastRowFirstColumn="0" w:lastRowLastColumn="0"/>
            <w:tcW w:w="564" w:type="dxa"/>
          </w:tcPr>
          <w:p w:rsidR="00B73640" w:rsidRPr="005A4E82" w:rsidRDefault="00B73640" w:rsidP="00F80024">
            <w:pPr>
              <w:rPr>
                <w:b/>
              </w:rPr>
            </w:pPr>
            <w:r w:rsidRPr="005A4E82">
              <w:rPr>
                <w:b/>
              </w:rPr>
              <w:t>Roll</w:t>
            </w:r>
          </w:p>
        </w:tc>
        <w:tc>
          <w:tcPr>
            <w:tcW w:w="2628" w:type="dxa"/>
          </w:tcPr>
          <w:p w:rsidR="00B73640" w:rsidRPr="005A4E82" w:rsidRDefault="00B73640" w:rsidP="00F80024">
            <w:pPr>
              <w:cnfStyle w:val="000000100000" w:firstRow="0" w:lastRow="0" w:firstColumn="0" w:lastColumn="0" w:oddVBand="0" w:evenVBand="0" w:oddHBand="1" w:evenHBand="0" w:firstRowFirstColumn="0" w:firstRowLastColumn="0" w:lastRowFirstColumn="0" w:lastRowLastColumn="0"/>
              <w:rPr>
                <w:b/>
              </w:rPr>
            </w:pPr>
            <w:r w:rsidRPr="005A4E82">
              <w:rPr>
                <w:b/>
              </w:rPr>
              <w:t>Result</w:t>
            </w:r>
          </w:p>
        </w:tc>
      </w:tr>
      <w:tr w:rsidR="00B73640" w:rsidRPr="005A4E82" w:rsidTr="00F80024">
        <w:tc>
          <w:tcPr>
            <w:cnfStyle w:val="000010000000" w:firstRow="0" w:lastRow="0" w:firstColumn="0" w:lastColumn="0" w:oddVBand="1" w:evenVBand="0" w:oddHBand="0" w:evenHBand="0" w:firstRowFirstColumn="0" w:firstRowLastColumn="0" w:lastRowFirstColumn="0" w:lastRowLastColumn="0"/>
            <w:tcW w:w="558" w:type="dxa"/>
          </w:tcPr>
          <w:p w:rsidR="00B73640" w:rsidRPr="005A4E82" w:rsidRDefault="00B73640" w:rsidP="00F80024">
            <w:pPr>
              <w:rPr>
                <w:b/>
              </w:rPr>
            </w:pPr>
            <w:r w:rsidRPr="005A4E82">
              <w:rPr>
                <w:b/>
              </w:rPr>
              <w:t>1</w:t>
            </w:r>
          </w:p>
        </w:tc>
        <w:tc>
          <w:tcPr>
            <w:tcW w:w="2634" w:type="dxa"/>
          </w:tcPr>
          <w:p w:rsidR="00B73640" w:rsidRPr="005A4E82" w:rsidRDefault="00B73640" w:rsidP="00F80024">
            <w:pPr>
              <w:cnfStyle w:val="000000000000" w:firstRow="0" w:lastRow="0" w:firstColumn="0" w:lastColumn="0" w:oddVBand="0" w:evenVBand="0" w:oddHBand="0" w:evenHBand="0" w:firstRowFirstColumn="0" w:firstRowLastColumn="0" w:lastRowFirstColumn="0" w:lastRowLastColumn="0"/>
            </w:pPr>
            <w:r w:rsidRPr="005A4E82">
              <w:t>Your opponent may nominate one of your Battlefield Targets or a Siege Target within Scatter Range of the initial target as the new target. If no alternative target is within Scatter Range, or the player does not wish to do this, the shot misses completely.</w:t>
            </w:r>
          </w:p>
        </w:tc>
        <w:tc>
          <w:tcPr>
            <w:cnfStyle w:val="000010000000" w:firstRow="0" w:lastRow="0" w:firstColumn="0" w:lastColumn="0" w:oddVBand="1" w:evenVBand="0" w:oddHBand="0" w:evenHBand="0" w:firstRowFirstColumn="0" w:firstRowLastColumn="0" w:lastRowFirstColumn="0" w:lastRowLastColumn="0"/>
            <w:tcW w:w="538" w:type="dxa"/>
          </w:tcPr>
          <w:p w:rsidR="00B73640" w:rsidRPr="005A4E82" w:rsidRDefault="00B73640" w:rsidP="00F80024">
            <w:pPr>
              <w:rPr>
                <w:b/>
              </w:rPr>
            </w:pPr>
            <w:r w:rsidRPr="005A4E82">
              <w:rPr>
                <w:b/>
              </w:rPr>
              <w:t>1</w:t>
            </w:r>
          </w:p>
        </w:tc>
        <w:tc>
          <w:tcPr>
            <w:tcW w:w="2654" w:type="dxa"/>
          </w:tcPr>
          <w:p w:rsidR="00B73640" w:rsidRPr="005A4E82" w:rsidRDefault="00B73640" w:rsidP="00F80024">
            <w:pPr>
              <w:cnfStyle w:val="000000000000" w:firstRow="0" w:lastRow="0" w:firstColumn="0" w:lastColumn="0" w:oddVBand="0" w:evenVBand="0" w:oddHBand="0" w:evenHBand="0" w:firstRowFirstColumn="0" w:firstRowLastColumn="0" w:lastRowFirstColumn="0" w:lastRowLastColumn="0"/>
            </w:pPr>
            <w:r w:rsidRPr="005A4E82">
              <w:t>Your opponent may nominate one of your Battlefield Targets or a Siege Target within Scatter Range of the initial target as the new target. If no alternative target is within Scatter Range, or the player does not wish to do this, the shot misses completely.</w:t>
            </w:r>
          </w:p>
        </w:tc>
        <w:tc>
          <w:tcPr>
            <w:cnfStyle w:val="000010000000" w:firstRow="0" w:lastRow="0" w:firstColumn="0" w:lastColumn="0" w:oddVBand="1" w:evenVBand="0" w:oddHBand="0" w:evenHBand="0" w:firstRowFirstColumn="0" w:firstRowLastColumn="0" w:lastRowFirstColumn="0" w:lastRowLastColumn="0"/>
            <w:tcW w:w="564" w:type="dxa"/>
          </w:tcPr>
          <w:p w:rsidR="00B73640" w:rsidRPr="005A4E82" w:rsidRDefault="00B73640" w:rsidP="00F80024">
            <w:pPr>
              <w:rPr>
                <w:b/>
              </w:rPr>
            </w:pPr>
            <w:r w:rsidRPr="005A4E82">
              <w:rPr>
                <w:b/>
              </w:rPr>
              <w:t>1</w:t>
            </w:r>
          </w:p>
        </w:tc>
        <w:tc>
          <w:tcPr>
            <w:tcW w:w="2628" w:type="dxa"/>
          </w:tcPr>
          <w:p w:rsidR="00B73640" w:rsidRPr="005A4E82" w:rsidRDefault="00B73640" w:rsidP="00F80024">
            <w:pPr>
              <w:cnfStyle w:val="000000000000" w:firstRow="0" w:lastRow="0" w:firstColumn="0" w:lastColumn="0" w:oddVBand="0" w:evenVBand="0" w:oddHBand="0" w:evenHBand="0" w:firstRowFirstColumn="0" w:firstRowLastColumn="0" w:lastRowFirstColumn="0" w:lastRowLastColumn="0"/>
            </w:pPr>
            <w:r w:rsidRPr="005A4E82">
              <w:t>Your opponent may nominate one of your Battlefield Targets or a Siege Target within Scatter Range of the initial target as the new target. If no alternative target is within Scatter Range, or the player does not wish to do this, the shot misses completely.</w:t>
            </w:r>
          </w:p>
        </w:tc>
      </w:tr>
      <w:tr w:rsidR="00B73640" w:rsidRPr="005A4E82" w:rsidTr="00F800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rsidR="00B73640" w:rsidRPr="005A4E82" w:rsidRDefault="00B73640" w:rsidP="00F80024">
            <w:pPr>
              <w:rPr>
                <w:b/>
              </w:rPr>
            </w:pPr>
            <w:r w:rsidRPr="005A4E82">
              <w:rPr>
                <w:b/>
              </w:rPr>
              <w:t>2-4</w:t>
            </w:r>
          </w:p>
        </w:tc>
        <w:tc>
          <w:tcPr>
            <w:tcW w:w="2634" w:type="dxa"/>
          </w:tcPr>
          <w:p w:rsidR="00B73640" w:rsidRPr="005A4E82" w:rsidRDefault="00B73640" w:rsidP="00F80024">
            <w:pPr>
              <w:cnfStyle w:val="000000100000" w:firstRow="0" w:lastRow="0" w:firstColumn="0" w:lastColumn="0" w:oddVBand="0" w:evenVBand="0" w:oddHBand="1" w:evenHBand="0" w:firstRowFirstColumn="0" w:firstRowLastColumn="0" w:lastRowFirstColumn="0" w:lastRowLastColumn="0"/>
            </w:pPr>
            <w:r w:rsidRPr="005A4E82">
              <w:t>The shot misses completely.</w:t>
            </w:r>
          </w:p>
        </w:tc>
        <w:tc>
          <w:tcPr>
            <w:cnfStyle w:val="000010000000" w:firstRow="0" w:lastRow="0" w:firstColumn="0" w:lastColumn="0" w:oddVBand="1" w:evenVBand="0" w:oddHBand="0" w:evenHBand="0" w:firstRowFirstColumn="0" w:firstRowLastColumn="0" w:lastRowFirstColumn="0" w:lastRowLastColumn="0"/>
            <w:tcW w:w="538" w:type="dxa"/>
          </w:tcPr>
          <w:p w:rsidR="00B73640" w:rsidRPr="005A4E82" w:rsidRDefault="00B73640" w:rsidP="00F80024">
            <w:pPr>
              <w:rPr>
                <w:b/>
              </w:rPr>
            </w:pPr>
            <w:r w:rsidRPr="005A4E82">
              <w:rPr>
                <w:b/>
              </w:rPr>
              <w:t>2-3</w:t>
            </w:r>
          </w:p>
        </w:tc>
        <w:tc>
          <w:tcPr>
            <w:tcW w:w="2654" w:type="dxa"/>
          </w:tcPr>
          <w:p w:rsidR="00B73640" w:rsidRPr="005A4E82" w:rsidRDefault="00B73640" w:rsidP="00F80024">
            <w:pPr>
              <w:cnfStyle w:val="000000100000" w:firstRow="0" w:lastRow="0" w:firstColumn="0" w:lastColumn="0" w:oddVBand="0" w:evenVBand="0" w:oddHBand="1" w:evenHBand="0" w:firstRowFirstColumn="0" w:firstRowLastColumn="0" w:lastRowFirstColumn="0" w:lastRowLastColumn="0"/>
            </w:pPr>
            <w:r w:rsidRPr="005A4E82">
              <w:t>The shot misses completely.</w:t>
            </w:r>
          </w:p>
        </w:tc>
        <w:tc>
          <w:tcPr>
            <w:cnfStyle w:val="000010000000" w:firstRow="0" w:lastRow="0" w:firstColumn="0" w:lastColumn="0" w:oddVBand="1" w:evenVBand="0" w:oddHBand="0" w:evenHBand="0" w:firstRowFirstColumn="0" w:firstRowLastColumn="0" w:lastRowFirstColumn="0" w:lastRowLastColumn="0"/>
            <w:tcW w:w="564" w:type="dxa"/>
          </w:tcPr>
          <w:p w:rsidR="00B73640" w:rsidRPr="005A4E82" w:rsidRDefault="00B73640" w:rsidP="00F80024">
            <w:pPr>
              <w:rPr>
                <w:b/>
              </w:rPr>
            </w:pPr>
            <w:r w:rsidRPr="005A4E82">
              <w:rPr>
                <w:b/>
              </w:rPr>
              <w:t>2</w:t>
            </w:r>
          </w:p>
        </w:tc>
        <w:tc>
          <w:tcPr>
            <w:tcW w:w="2628" w:type="dxa"/>
          </w:tcPr>
          <w:p w:rsidR="00B73640" w:rsidRPr="005A4E82" w:rsidRDefault="00B73640" w:rsidP="00F80024">
            <w:pPr>
              <w:cnfStyle w:val="000000100000" w:firstRow="0" w:lastRow="0" w:firstColumn="0" w:lastColumn="0" w:oddVBand="0" w:evenVBand="0" w:oddHBand="1" w:evenHBand="0" w:firstRowFirstColumn="0" w:firstRowLastColumn="0" w:lastRowFirstColumn="0" w:lastRowLastColumn="0"/>
            </w:pPr>
            <w:r w:rsidRPr="005A4E82">
              <w:t>The shot misses completely.</w:t>
            </w:r>
          </w:p>
        </w:tc>
      </w:tr>
      <w:tr w:rsidR="00B73640" w:rsidRPr="005A4E82" w:rsidTr="00F80024">
        <w:tc>
          <w:tcPr>
            <w:cnfStyle w:val="000010000000" w:firstRow="0" w:lastRow="0" w:firstColumn="0" w:lastColumn="0" w:oddVBand="1" w:evenVBand="0" w:oddHBand="0" w:evenHBand="0" w:firstRowFirstColumn="0" w:firstRowLastColumn="0" w:lastRowFirstColumn="0" w:lastRowLastColumn="0"/>
            <w:tcW w:w="558" w:type="dxa"/>
          </w:tcPr>
          <w:p w:rsidR="00B73640" w:rsidRPr="005A4E82" w:rsidRDefault="00B73640" w:rsidP="00F80024">
            <w:pPr>
              <w:rPr>
                <w:b/>
              </w:rPr>
            </w:pPr>
            <w:r w:rsidRPr="005A4E82">
              <w:rPr>
                <w:b/>
              </w:rPr>
              <w:t>5</w:t>
            </w:r>
          </w:p>
        </w:tc>
        <w:tc>
          <w:tcPr>
            <w:tcW w:w="2634" w:type="dxa"/>
          </w:tcPr>
          <w:p w:rsidR="00B73640" w:rsidRPr="005A4E82" w:rsidRDefault="00B73640" w:rsidP="00F80024">
            <w:pPr>
              <w:cnfStyle w:val="000000000000" w:firstRow="0" w:lastRow="0" w:firstColumn="0" w:lastColumn="0" w:oddVBand="0" w:evenVBand="0" w:oddHBand="0" w:evenHBand="0" w:firstRowFirstColumn="0" w:firstRowLastColumn="0" w:lastRowFirstColumn="0" w:lastRowLastColumn="0"/>
            </w:pPr>
            <w:r w:rsidRPr="005A4E82">
              <w:t>The shot hits another enemy model within Scatter Range, as chosen by the opponent.</w:t>
            </w:r>
          </w:p>
        </w:tc>
        <w:tc>
          <w:tcPr>
            <w:cnfStyle w:val="000010000000" w:firstRow="0" w:lastRow="0" w:firstColumn="0" w:lastColumn="0" w:oddVBand="1" w:evenVBand="0" w:oddHBand="0" w:evenHBand="0" w:firstRowFirstColumn="0" w:firstRowLastColumn="0" w:lastRowFirstColumn="0" w:lastRowLastColumn="0"/>
            <w:tcW w:w="538" w:type="dxa"/>
          </w:tcPr>
          <w:p w:rsidR="00B73640" w:rsidRPr="005A4E82" w:rsidRDefault="00B73640" w:rsidP="00F80024">
            <w:pPr>
              <w:rPr>
                <w:b/>
              </w:rPr>
            </w:pPr>
            <w:r w:rsidRPr="005A4E82">
              <w:rPr>
                <w:b/>
              </w:rPr>
              <w:t>4-5</w:t>
            </w:r>
          </w:p>
        </w:tc>
        <w:tc>
          <w:tcPr>
            <w:tcW w:w="2654" w:type="dxa"/>
          </w:tcPr>
          <w:p w:rsidR="00B73640" w:rsidRPr="005A4E82" w:rsidRDefault="00B73640" w:rsidP="00F80024">
            <w:pPr>
              <w:cnfStyle w:val="000000000000" w:firstRow="0" w:lastRow="0" w:firstColumn="0" w:lastColumn="0" w:oddVBand="0" w:evenVBand="0" w:oddHBand="0" w:evenHBand="0" w:firstRowFirstColumn="0" w:firstRowLastColumn="0" w:lastRowFirstColumn="0" w:lastRowLastColumn="0"/>
            </w:pPr>
            <w:r w:rsidRPr="005A4E82">
              <w:t>The shot hits another enemy model within Scatter Range, as chosen by the opponent.</w:t>
            </w:r>
          </w:p>
        </w:tc>
        <w:tc>
          <w:tcPr>
            <w:cnfStyle w:val="000010000000" w:firstRow="0" w:lastRow="0" w:firstColumn="0" w:lastColumn="0" w:oddVBand="1" w:evenVBand="0" w:oddHBand="0" w:evenHBand="0" w:firstRowFirstColumn="0" w:firstRowLastColumn="0" w:lastRowFirstColumn="0" w:lastRowLastColumn="0"/>
            <w:tcW w:w="564" w:type="dxa"/>
          </w:tcPr>
          <w:p w:rsidR="00B73640" w:rsidRPr="005A4E82" w:rsidRDefault="00B73640" w:rsidP="00F80024">
            <w:pPr>
              <w:rPr>
                <w:b/>
              </w:rPr>
            </w:pPr>
            <w:r w:rsidRPr="005A4E82">
              <w:rPr>
                <w:b/>
              </w:rPr>
              <w:t>3-5</w:t>
            </w:r>
          </w:p>
        </w:tc>
        <w:tc>
          <w:tcPr>
            <w:tcW w:w="2628" w:type="dxa"/>
          </w:tcPr>
          <w:p w:rsidR="00B73640" w:rsidRPr="005A4E82" w:rsidRDefault="00B73640" w:rsidP="00F80024">
            <w:pPr>
              <w:cnfStyle w:val="000000000000" w:firstRow="0" w:lastRow="0" w:firstColumn="0" w:lastColumn="0" w:oddVBand="0" w:evenVBand="0" w:oddHBand="0" w:evenHBand="0" w:firstRowFirstColumn="0" w:firstRowLastColumn="0" w:lastRowFirstColumn="0" w:lastRowLastColumn="0"/>
            </w:pPr>
            <w:r w:rsidRPr="005A4E82">
              <w:t>The shot hits another enemy model within Scatter Range, as chosen by the opponent.</w:t>
            </w:r>
          </w:p>
        </w:tc>
      </w:tr>
      <w:tr w:rsidR="00B73640" w:rsidRPr="005A4E82" w:rsidTr="00F800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Pr>
          <w:p w:rsidR="00B73640" w:rsidRPr="005A4E82" w:rsidRDefault="00B73640" w:rsidP="00F80024">
            <w:pPr>
              <w:rPr>
                <w:b/>
              </w:rPr>
            </w:pPr>
            <w:r w:rsidRPr="005A4E82">
              <w:rPr>
                <w:b/>
              </w:rPr>
              <w:t>6</w:t>
            </w:r>
          </w:p>
        </w:tc>
        <w:tc>
          <w:tcPr>
            <w:tcW w:w="2634" w:type="dxa"/>
          </w:tcPr>
          <w:p w:rsidR="00B73640" w:rsidRPr="005A4E82" w:rsidRDefault="00B73640" w:rsidP="00F80024">
            <w:pPr>
              <w:cnfStyle w:val="000000100000" w:firstRow="0" w:lastRow="0" w:firstColumn="0" w:lastColumn="0" w:oddVBand="0" w:evenVBand="0" w:oddHBand="1" w:evenHBand="0" w:firstRowFirstColumn="0" w:firstRowLastColumn="0" w:lastRowFirstColumn="0" w:lastRowLastColumn="0"/>
            </w:pPr>
            <w:r w:rsidRPr="005A4E82">
              <w:t>The shot hits the original target.</w:t>
            </w:r>
          </w:p>
        </w:tc>
        <w:tc>
          <w:tcPr>
            <w:cnfStyle w:val="000010000000" w:firstRow="0" w:lastRow="0" w:firstColumn="0" w:lastColumn="0" w:oddVBand="1" w:evenVBand="0" w:oddHBand="0" w:evenHBand="0" w:firstRowFirstColumn="0" w:firstRowLastColumn="0" w:lastRowFirstColumn="0" w:lastRowLastColumn="0"/>
            <w:tcW w:w="538" w:type="dxa"/>
          </w:tcPr>
          <w:p w:rsidR="00B73640" w:rsidRPr="005A4E82" w:rsidRDefault="00B73640" w:rsidP="00F80024">
            <w:pPr>
              <w:rPr>
                <w:b/>
              </w:rPr>
            </w:pPr>
            <w:r w:rsidRPr="005A4E82">
              <w:rPr>
                <w:b/>
              </w:rPr>
              <w:t>6</w:t>
            </w:r>
          </w:p>
        </w:tc>
        <w:tc>
          <w:tcPr>
            <w:tcW w:w="2654" w:type="dxa"/>
          </w:tcPr>
          <w:p w:rsidR="00B73640" w:rsidRPr="005A4E82" w:rsidRDefault="00B73640" w:rsidP="00F80024">
            <w:pPr>
              <w:cnfStyle w:val="000000100000" w:firstRow="0" w:lastRow="0" w:firstColumn="0" w:lastColumn="0" w:oddVBand="0" w:evenVBand="0" w:oddHBand="1" w:evenHBand="0" w:firstRowFirstColumn="0" w:firstRowLastColumn="0" w:lastRowFirstColumn="0" w:lastRowLastColumn="0"/>
            </w:pPr>
            <w:r w:rsidRPr="005A4E82">
              <w:t>The shot hits the original target.</w:t>
            </w:r>
          </w:p>
        </w:tc>
        <w:tc>
          <w:tcPr>
            <w:cnfStyle w:val="000010000000" w:firstRow="0" w:lastRow="0" w:firstColumn="0" w:lastColumn="0" w:oddVBand="1" w:evenVBand="0" w:oddHBand="0" w:evenHBand="0" w:firstRowFirstColumn="0" w:firstRowLastColumn="0" w:lastRowFirstColumn="0" w:lastRowLastColumn="0"/>
            <w:tcW w:w="564" w:type="dxa"/>
          </w:tcPr>
          <w:p w:rsidR="00B73640" w:rsidRPr="005A4E82" w:rsidRDefault="00B73640" w:rsidP="00F80024">
            <w:pPr>
              <w:rPr>
                <w:b/>
              </w:rPr>
            </w:pPr>
            <w:r w:rsidRPr="005A4E82">
              <w:rPr>
                <w:b/>
              </w:rPr>
              <w:t>6</w:t>
            </w:r>
          </w:p>
        </w:tc>
        <w:tc>
          <w:tcPr>
            <w:tcW w:w="2628" w:type="dxa"/>
          </w:tcPr>
          <w:p w:rsidR="00B73640" w:rsidRPr="005A4E82" w:rsidRDefault="00B73640" w:rsidP="00F80024">
            <w:pPr>
              <w:cnfStyle w:val="000000100000" w:firstRow="0" w:lastRow="0" w:firstColumn="0" w:lastColumn="0" w:oddVBand="0" w:evenVBand="0" w:oddHBand="1" w:evenHBand="0" w:firstRowFirstColumn="0" w:firstRowLastColumn="0" w:lastRowFirstColumn="0" w:lastRowLastColumn="0"/>
            </w:pPr>
            <w:r w:rsidRPr="005A4E82">
              <w:t>The shot hits the original target.</w:t>
            </w:r>
          </w:p>
        </w:tc>
      </w:tr>
    </w:tbl>
    <w:p w:rsidR="003644A2" w:rsidRDefault="003644A2" w:rsidP="00E23282">
      <w:pPr>
        <w:rPr>
          <w:rStyle w:val="IntenseEmphasis"/>
          <w:rFonts w:asciiTheme="minorHAnsi" w:eastAsiaTheme="minorEastAsia" w:hAnsiTheme="minorHAnsi" w:cstheme="minorBidi"/>
          <w:bCs w:val="0"/>
          <w:i w:val="0"/>
          <w:iCs/>
          <w:color w:val="auto"/>
          <w:bdr w:val="none" w:sz="0" w:space="0" w:color="auto"/>
          <w:shd w:val="clear" w:color="auto" w:fill="auto"/>
        </w:rPr>
      </w:pPr>
    </w:p>
    <w:p w:rsidR="00B73640" w:rsidRDefault="00B73640" w:rsidP="00E23282">
      <w:pPr>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t>The model hit is struck with a blow of the Strength of the rocket. He is knocked to the ground. If wounded once, he is killed outright. All models</w:t>
      </w:r>
      <w:r w:rsidR="002D2D2C">
        <w:rPr>
          <w:rStyle w:val="IntenseEmphasis"/>
          <w:rFonts w:asciiTheme="minorHAnsi" w:eastAsiaTheme="minorEastAsia" w:hAnsiTheme="minorHAnsi" w:cstheme="minorBidi"/>
          <w:b w:val="0"/>
          <w:bCs w:val="0"/>
          <w:i w:val="0"/>
          <w:iCs/>
          <w:color w:val="auto"/>
          <w:bdr w:val="none" w:sz="0" w:space="0" w:color="auto"/>
          <w:shd w:val="clear" w:color="auto" w:fill="auto"/>
        </w:rPr>
        <w:t xml:space="preserve"> within the ‘Damage Radius take a hit of the ‘Nearby Damage Strength,’ and are knocked to the ground, but not killed outright if wounded. </w:t>
      </w:r>
    </w:p>
    <w:p w:rsidR="00754588" w:rsidRPr="005A4E82" w:rsidRDefault="00754588" w:rsidP="00754588">
      <w:r>
        <w:t>Rocket Batteries</w:t>
      </w:r>
      <w:r w:rsidRPr="005A4E82">
        <w:t xml:space="preserve"> may be moved at half speed by the half the number of models, rounded up, indicated in the Min. Crew</w:t>
      </w:r>
      <w:r w:rsidR="00A563E3">
        <w:t xml:space="preserve"> (moving)</w:t>
      </w:r>
      <w:r w:rsidRPr="005A4E82">
        <w:t xml:space="preserve"> column. If there are more than half </w:t>
      </w:r>
      <w:r w:rsidR="00DD624A">
        <w:t>the Min. Crew, rounded up, the Battery</w:t>
      </w:r>
      <w:r w:rsidRPr="005A4E82">
        <w:t xml:space="preserve"> may be moved at the full speed of the slowest model. If there are less than half the Min. Crew, the </w:t>
      </w:r>
      <w:r w:rsidR="00DD624A">
        <w:t>Battery</w:t>
      </w:r>
      <w:r w:rsidRPr="005A4E82">
        <w:t xml:space="preserve"> may not move. </w:t>
      </w:r>
    </w:p>
    <w:p w:rsidR="003644A2" w:rsidRDefault="003644A2" w:rsidP="00E23282">
      <w:pPr>
        <w:rPr>
          <w:rStyle w:val="IntenseEmphasis"/>
          <w:rFonts w:asciiTheme="minorHAnsi" w:eastAsiaTheme="minorEastAsia" w:hAnsiTheme="minorHAnsi" w:cstheme="minorBidi"/>
          <w:b w:val="0"/>
          <w:bCs w:val="0"/>
          <w:i w:val="0"/>
          <w:iCs/>
          <w:color w:val="auto"/>
          <w:bdr w:val="none" w:sz="0" w:space="0" w:color="auto"/>
          <w:shd w:val="clear" w:color="auto" w:fill="auto"/>
        </w:rPr>
      </w:pPr>
    </w:p>
    <w:p w:rsidR="003644A2" w:rsidRDefault="003644A2">
      <w:pPr>
        <w:rPr>
          <w:rStyle w:val="IntenseEmphasis"/>
          <w:rFonts w:asciiTheme="minorHAnsi" w:eastAsiaTheme="minorEastAsia" w:hAnsiTheme="minorHAnsi" w:cstheme="minorBidi"/>
          <w:b w:val="0"/>
          <w:bCs w:val="0"/>
          <w:i w:val="0"/>
          <w:iCs/>
          <w:color w:val="auto"/>
          <w:bdr w:val="none" w:sz="0" w:space="0" w:color="auto"/>
          <w:shd w:val="clear" w:color="auto" w:fill="auto"/>
        </w:rPr>
      </w:pPr>
      <w:r>
        <w:rPr>
          <w:rStyle w:val="IntenseEmphasis"/>
          <w:rFonts w:asciiTheme="minorHAnsi" w:eastAsiaTheme="minorEastAsia" w:hAnsiTheme="minorHAnsi" w:cstheme="minorBidi"/>
          <w:b w:val="0"/>
          <w:bCs w:val="0"/>
          <w:i w:val="0"/>
          <w:iCs/>
          <w:color w:val="auto"/>
          <w:bdr w:val="none" w:sz="0" w:space="0" w:color="auto"/>
          <w:shd w:val="clear" w:color="auto" w:fill="auto"/>
        </w:rPr>
        <w:br w:type="page"/>
      </w:r>
    </w:p>
    <w:p w:rsidR="003D29BC" w:rsidRDefault="003D29BC" w:rsidP="003D29BC">
      <w:pPr>
        <w:pStyle w:val="Heading1"/>
        <w:rPr>
          <w:rStyle w:val="IntenseEmphasis"/>
          <w:rFonts w:asciiTheme="minorHAnsi" w:eastAsiaTheme="minorEastAsia" w:hAnsiTheme="minorHAnsi" w:cstheme="minorBidi"/>
          <w:b w:val="0"/>
          <w:bCs w:val="0"/>
          <w:i w:val="0"/>
          <w:iCs/>
          <w:bdr w:val="none" w:sz="0" w:space="0" w:color="auto"/>
          <w:shd w:val="clear" w:color="auto" w:fill="auto"/>
        </w:rPr>
      </w:pPr>
      <w:r w:rsidRPr="003D29BC">
        <w:rPr>
          <w:rStyle w:val="IntenseEmphasis"/>
          <w:rFonts w:asciiTheme="minorHAnsi" w:eastAsiaTheme="minorEastAsia" w:hAnsiTheme="minorHAnsi" w:cstheme="minorBidi"/>
          <w:b w:val="0"/>
          <w:bCs w:val="0"/>
          <w:i w:val="0"/>
          <w:iCs/>
          <w:bdr w:val="none" w:sz="0" w:space="0" w:color="auto"/>
          <w:shd w:val="clear" w:color="auto" w:fill="auto"/>
        </w:rPr>
        <w:lastRenderedPageBreak/>
        <w:t>Profiles</w:t>
      </w:r>
    </w:p>
    <w:p w:rsidR="009312B9" w:rsidRDefault="003D29BC" w:rsidP="003D29BC">
      <w:r>
        <w:t>The profiles for a number of Napoleonic units follow.</w:t>
      </w:r>
      <w:r w:rsidR="009312B9">
        <w:t xml:space="preserve"> They are sorted into Nations, and their respective Unit types – i.e. Hussars, Line Infantry, etc. For each troop type taken, the player must take at least one officer or NCO of the same troop type. </w:t>
      </w:r>
    </w:p>
    <w:p w:rsidR="003D29BC" w:rsidRPr="003D29BC" w:rsidRDefault="009312B9" w:rsidP="003D29BC">
      <w:r>
        <w:t xml:space="preserve">At the beginning of each Nation, there is a selection of Personalities. A Personality may count as any troop type. This means that, for example, a French player could take 5 Old Guard Grenadiers and Michel Ney instead of taking an Old Guard Grenadier Sergeant. Personalities may only count once in this way. This means that Michel Ney in the aforementioned example would </w:t>
      </w:r>
      <w:r w:rsidR="00E24C89">
        <w:t>not permit the player to take</w:t>
      </w:r>
      <w:r>
        <w:t xml:space="preserve"> 5 Hussars without a Hussar NCO, Hussar Captain, or another Personality.</w:t>
      </w:r>
      <w:r w:rsidR="00C173D3">
        <w:t xml:space="preserve"> The exception to this rule is Sappers.</w:t>
      </w:r>
    </w:p>
    <w:p w:rsidR="003D29BC" w:rsidRDefault="003D29BC">
      <w:pPr>
        <w:rPr>
          <w:rStyle w:val="IntenseEmphasis"/>
          <w:rFonts w:asciiTheme="minorHAnsi" w:eastAsiaTheme="minorEastAsia" w:hAnsiTheme="minorHAnsi" w:cstheme="minorBidi"/>
          <w:b w:val="0"/>
          <w:bCs w:val="0"/>
          <w:i w:val="0"/>
          <w:iCs/>
          <w:color w:val="auto"/>
          <w:bdr w:val="none" w:sz="0" w:space="0" w:color="auto"/>
          <w:shd w:val="clear" w:color="auto" w:fill="auto"/>
        </w:rPr>
      </w:pPr>
    </w:p>
    <w:p w:rsidR="003D29BC" w:rsidRDefault="00AA0C0E">
      <w:pPr>
        <w:rPr>
          <w:rStyle w:val="IntenseEmphasis"/>
          <w:rFonts w:asciiTheme="minorHAnsi" w:eastAsiaTheme="minorEastAsia" w:hAnsiTheme="minorHAnsi" w:cstheme="minorBidi"/>
          <w:b w:val="0"/>
          <w:bCs w:val="0"/>
          <w:i w:val="0"/>
          <w:iCs/>
          <w:color w:val="auto"/>
          <w:bdr w:val="none" w:sz="0" w:space="0" w:color="auto"/>
          <w:shd w:val="clear" w:color="auto" w:fill="auto"/>
        </w:rPr>
      </w:pPr>
      <w:r>
        <w:rPr>
          <w:noProof/>
          <w:lang w:val="en-US"/>
        </w:rPr>
        <w:drawing>
          <wp:anchor distT="0" distB="0" distL="114300" distR="114300" simplePos="0" relativeHeight="251708416" behindDoc="0" locked="0" layoutInCell="1" allowOverlap="1" wp14:anchorId="711D5C8C" wp14:editId="0E746052">
            <wp:simplePos x="0" y="0"/>
            <wp:positionH relativeFrom="column">
              <wp:posOffset>419100</wp:posOffset>
            </wp:positionH>
            <wp:positionV relativeFrom="paragraph">
              <wp:posOffset>148590</wp:posOffset>
            </wp:positionV>
            <wp:extent cx="4991100" cy="49701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8474" t="17280"/>
                    <a:stretch/>
                  </pic:blipFill>
                  <pic:spPr bwMode="auto">
                    <a:xfrm>
                      <a:off x="0" y="0"/>
                      <a:ext cx="4991100" cy="497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29BC" w:rsidRDefault="003D29BC">
      <w:pPr>
        <w:rPr>
          <w:rStyle w:val="IntenseEmphasis"/>
          <w:rFonts w:asciiTheme="minorHAnsi" w:eastAsiaTheme="minorEastAsia" w:hAnsiTheme="minorHAnsi" w:cstheme="minorBidi"/>
          <w:b w:val="0"/>
          <w:bCs w:val="0"/>
          <w:i w:val="0"/>
          <w:iCs/>
          <w:color w:val="auto"/>
          <w:bdr w:val="none" w:sz="0" w:space="0" w:color="auto"/>
          <w:shd w:val="clear" w:color="auto" w:fill="auto"/>
        </w:rPr>
      </w:pPr>
    </w:p>
    <w:p w:rsidR="003D29BC" w:rsidRDefault="003D29BC">
      <w:pPr>
        <w:rPr>
          <w:rStyle w:val="IntenseEmphasis"/>
          <w:rFonts w:asciiTheme="minorHAnsi" w:eastAsiaTheme="minorEastAsia" w:hAnsiTheme="minorHAnsi" w:cstheme="minorBidi"/>
          <w:b w:val="0"/>
          <w:bCs w:val="0"/>
          <w:i w:val="0"/>
          <w:iCs/>
          <w:color w:val="auto"/>
          <w:bdr w:val="none" w:sz="0" w:space="0" w:color="auto"/>
          <w:shd w:val="clear" w:color="auto" w:fill="auto"/>
        </w:rPr>
      </w:pPr>
      <w:bookmarkStart w:id="0" w:name="_GoBack"/>
      <w:bookmarkEnd w:id="0"/>
    </w:p>
    <w:sectPr w:rsidR="003D29BC" w:rsidSect="003644A2">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2E4" w:rsidRDefault="004A72E4" w:rsidP="001E574F">
      <w:pPr>
        <w:spacing w:after="0" w:line="240" w:lineRule="auto"/>
      </w:pPr>
      <w:r>
        <w:separator/>
      </w:r>
    </w:p>
  </w:endnote>
  <w:endnote w:type="continuationSeparator" w:id="0">
    <w:p w:rsidR="004A72E4" w:rsidRDefault="004A72E4" w:rsidP="001E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Shell Dlg">
    <w:panose1 w:val="020B0604020202020204"/>
    <w:charset w:val="00"/>
    <w:family w:val="swiss"/>
    <w:pitch w:val="variable"/>
    <w:sig w:usb0="61002BDF"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332437"/>
      <w:docPartObj>
        <w:docPartGallery w:val="Page Numbers (Bottom of Page)"/>
        <w:docPartUnique/>
      </w:docPartObj>
    </w:sdtPr>
    <w:sdtEndPr/>
    <w:sdtContent>
      <w:p w:rsidR="005C0F88" w:rsidRDefault="005C0F88">
        <w:pPr>
          <w:pStyle w:val="Footer"/>
        </w:pPr>
        <w:r>
          <w:rPr>
            <w:noProof/>
            <w:lang w:val="en-US"/>
          </w:rPr>
          <mc:AlternateContent>
            <mc:Choice Requires="wps">
              <w:drawing>
                <wp:anchor distT="0" distB="0" distL="114300" distR="114300" simplePos="0" relativeHeight="251660288" behindDoc="0" locked="0" layoutInCell="1" allowOverlap="1" wp14:anchorId="19AE3C50" wp14:editId="4C4C8E7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5C0F88" w:rsidRDefault="005C0F88">
                              <w:pPr>
                                <w:jc w:val="center"/>
                              </w:pPr>
                              <w:r>
                                <w:fldChar w:fldCharType="begin"/>
                              </w:r>
                              <w:r>
                                <w:instrText xml:space="preserve"> PAGE    \* MERGEFORMAT </w:instrText>
                              </w:r>
                              <w:r>
                                <w:fldChar w:fldCharType="separate"/>
                              </w:r>
                              <w:r w:rsidR="004D4EE9">
                                <w:rPr>
                                  <w:noProof/>
                                </w:rPr>
                                <w:t>19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8"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5C0F88" w:rsidRDefault="005C0F88">
                        <w:pPr>
                          <w:jc w:val="center"/>
                        </w:pPr>
                        <w:r>
                          <w:fldChar w:fldCharType="begin"/>
                        </w:r>
                        <w:r>
                          <w:instrText xml:space="preserve"> PAGE    \* MERGEFORMAT </w:instrText>
                        </w:r>
                        <w:r>
                          <w:fldChar w:fldCharType="separate"/>
                        </w:r>
                        <w:r w:rsidR="004D4EE9">
                          <w:rPr>
                            <w:noProof/>
                          </w:rPr>
                          <w:t>19</w:t>
                        </w:r>
                        <w:r>
                          <w:rPr>
                            <w:noProof/>
                          </w:rPr>
                          <w:fldChar w:fldCharType="end"/>
                        </w:r>
                      </w:p>
                    </w:txbxContent>
                  </v:textbox>
                  <w10:wrap anchorx="margin" anchory="margin"/>
                </v:shape>
              </w:pict>
            </mc:Fallback>
          </mc:AlternateContent>
        </w:r>
        <w:r>
          <w:rPr>
            <w:noProof/>
            <w:lang w:val="en-US"/>
          </w:rPr>
          <mc:AlternateContent>
            <mc:Choice Requires="wps">
              <w:drawing>
                <wp:anchor distT="0" distB="0" distL="114300" distR="114300" simplePos="0" relativeHeight="251659264" behindDoc="0" locked="0" layoutInCell="1" allowOverlap="1" wp14:anchorId="30018CE6" wp14:editId="46871318">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2E4" w:rsidRDefault="004A72E4" w:rsidP="001E574F">
      <w:pPr>
        <w:spacing w:after="0" w:line="240" w:lineRule="auto"/>
      </w:pPr>
      <w:r>
        <w:separator/>
      </w:r>
    </w:p>
  </w:footnote>
  <w:footnote w:type="continuationSeparator" w:id="0">
    <w:p w:rsidR="004A72E4" w:rsidRDefault="004A72E4" w:rsidP="001E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82D"/>
    <w:rsid w:val="00002E32"/>
    <w:rsid w:val="000131E1"/>
    <w:rsid w:val="000245FD"/>
    <w:rsid w:val="00025D89"/>
    <w:rsid w:val="00032BD5"/>
    <w:rsid w:val="000473F4"/>
    <w:rsid w:val="000541F5"/>
    <w:rsid w:val="00063FDE"/>
    <w:rsid w:val="0006638A"/>
    <w:rsid w:val="00072B15"/>
    <w:rsid w:val="00075F49"/>
    <w:rsid w:val="000840CC"/>
    <w:rsid w:val="00095527"/>
    <w:rsid w:val="00097257"/>
    <w:rsid w:val="00097864"/>
    <w:rsid w:val="000A2EE1"/>
    <w:rsid w:val="000A3DAA"/>
    <w:rsid w:val="000A660D"/>
    <w:rsid w:val="000B0DD4"/>
    <w:rsid w:val="000C3FD8"/>
    <w:rsid w:val="000C5291"/>
    <w:rsid w:val="000C6DC2"/>
    <w:rsid w:val="000C6E3E"/>
    <w:rsid w:val="000D1127"/>
    <w:rsid w:val="000D1A87"/>
    <w:rsid w:val="000E09C4"/>
    <w:rsid w:val="000E3EEB"/>
    <w:rsid w:val="000E55CB"/>
    <w:rsid w:val="000F3CD3"/>
    <w:rsid w:val="00100820"/>
    <w:rsid w:val="0010363F"/>
    <w:rsid w:val="00105425"/>
    <w:rsid w:val="00110C29"/>
    <w:rsid w:val="00111B39"/>
    <w:rsid w:val="0011739B"/>
    <w:rsid w:val="00136321"/>
    <w:rsid w:val="0014553A"/>
    <w:rsid w:val="00147AE0"/>
    <w:rsid w:val="00150BD2"/>
    <w:rsid w:val="00156502"/>
    <w:rsid w:val="00161610"/>
    <w:rsid w:val="001724BB"/>
    <w:rsid w:val="0017421B"/>
    <w:rsid w:val="001A0F76"/>
    <w:rsid w:val="001A2204"/>
    <w:rsid w:val="001A6991"/>
    <w:rsid w:val="001B2E7C"/>
    <w:rsid w:val="001B5F3E"/>
    <w:rsid w:val="001B644C"/>
    <w:rsid w:val="001D3093"/>
    <w:rsid w:val="001E574F"/>
    <w:rsid w:val="001F52DE"/>
    <w:rsid w:val="00217D33"/>
    <w:rsid w:val="00225DEC"/>
    <w:rsid w:val="00230F36"/>
    <w:rsid w:val="00232C0E"/>
    <w:rsid w:val="00260173"/>
    <w:rsid w:val="00274BF1"/>
    <w:rsid w:val="00293F1F"/>
    <w:rsid w:val="00296B32"/>
    <w:rsid w:val="00296BFA"/>
    <w:rsid w:val="002B66C5"/>
    <w:rsid w:val="002D2600"/>
    <w:rsid w:val="002D2D2C"/>
    <w:rsid w:val="002D4723"/>
    <w:rsid w:val="002D4BD4"/>
    <w:rsid w:val="002E0765"/>
    <w:rsid w:val="002E239A"/>
    <w:rsid w:val="002E4BE8"/>
    <w:rsid w:val="002E655B"/>
    <w:rsid w:val="002F4564"/>
    <w:rsid w:val="003139C6"/>
    <w:rsid w:val="00321532"/>
    <w:rsid w:val="0032494E"/>
    <w:rsid w:val="0032665C"/>
    <w:rsid w:val="0033199E"/>
    <w:rsid w:val="00337305"/>
    <w:rsid w:val="00361D96"/>
    <w:rsid w:val="003644A2"/>
    <w:rsid w:val="003708E0"/>
    <w:rsid w:val="003B63C6"/>
    <w:rsid w:val="003C6F1B"/>
    <w:rsid w:val="003D29BC"/>
    <w:rsid w:val="003E0307"/>
    <w:rsid w:val="003E1E9C"/>
    <w:rsid w:val="003E2C12"/>
    <w:rsid w:val="003E369E"/>
    <w:rsid w:val="00401FFF"/>
    <w:rsid w:val="00407B61"/>
    <w:rsid w:val="00424448"/>
    <w:rsid w:val="00427D9A"/>
    <w:rsid w:val="00441E42"/>
    <w:rsid w:val="0045002C"/>
    <w:rsid w:val="0045503B"/>
    <w:rsid w:val="00463694"/>
    <w:rsid w:val="00467387"/>
    <w:rsid w:val="0047582B"/>
    <w:rsid w:val="00482294"/>
    <w:rsid w:val="00483F5F"/>
    <w:rsid w:val="0049170D"/>
    <w:rsid w:val="0049552C"/>
    <w:rsid w:val="004A3D40"/>
    <w:rsid w:val="004A72E4"/>
    <w:rsid w:val="004B734D"/>
    <w:rsid w:val="004C78F1"/>
    <w:rsid w:val="004D24FC"/>
    <w:rsid w:val="004D4792"/>
    <w:rsid w:val="004D4EE9"/>
    <w:rsid w:val="004E2C6C"/>
    <w:rsid w:val="004F1ABB"/>
    <w:rsid w:val="004F3C8B"/>
    <w:rsid w:val="004F7F6C"/>
    <w:rsid w:val="00501C07"/>
    <w:rsid w:val="00504BB4"/>
    <w:rsid w:val="00512449"/>
    <w:rsid w:val="005125DD"/>
    <w:rsid w:val="005342D4"/>
    <w:rsid w:val="00534DBC"/>
    <w:rsid w:val="0053525C"/>
    <w:rsid w:val="00535305"/>
    <w:rsid w:val="0053745F"/>
    <w:rsid w:val="00557817"/>
    <w:rsid w:val="0056497F"/>
    <w:rsid w:val="0056767F"/>
    <w:rsid w:val="00597201"/>
    <w:rsid w:val="005A111C"/>
    <w:rsid w:val="005A1FD0"/>
    <w:rsid w:val="005A4E82"/>
    <w:rsid w:val="005C0F88"/>
    <w:rsid w:val="005C41C4"/>
    <w:rsid w:val="005D1EC4"/>
    <w:rsid w:val="005D5441"/>
    <w:rsid w:val="005E2EEB"/>
    <w:rsid w:val="005E594C"/>
    <w:rsid w:val="005E5DB9"/>
    <w:rsid w:val="005E6FAA"/>
    <w:rsid w:val="005F5F03"/>
    <w:rsid w:val="006122AA"/>
    <w:rsid w:val="00631872"/>
    <w:rsid w:val="0063514F"/>
    <w:rsid w:val="00642041"/>
    <w:rsid w:val="00654FB4"/>
    <w:rsid w:val="0066102A"/>
    <w:rsid w:val="00663814"/>
    <w:rsid w:val="0067580F"/>
    <w:rsid w:val="00691AB4"/>
    <w:rsid w:val="00692FFF"/>
    <w:rsid w:val="006A0FD9"/>
    <w:rsid w:val="006A268A"/>
    <w:rsid w:val="006B27CD"/>
    <w:rsid w:val="006B30BD"/>
    <w:rsid w:val="006B457E"/>
    <w:rsid w:val="006B57B3"/>
    <w:rsid w:val="006E0BC5"/>
    <w:rsid w:val="006E6F3E"/>
    <w:rsid w:val="006F2475"/>
    <w:rsid w:val="00701429"/>
    <w:rsid w:val="00701CA3"/>
    <w:rsid w:val="007069D7"/>
    <w:rsid w:val="007079D6"/>
    <w:rsid w:val="00735331"/>
    <w:rsid w:val="00750DC5"/>
    <w:rsid w:val="00751E5F"/>
    <w:rsid w:val="0075395D"/>
    <w:rsid w:val="00754588"/>
    <w:rsid w:val="00765DE9"/>
    <w:rsid w:val="00775542"/>
    <w:rsid w:val="007B19EC"/>
    <w:rsid w:val="007B3A3E"/>
    <w:rsid w:val="007C350C"/>
    <w:rsid w:val="007D0E31"/>
    <w:rsid w:val="007D4777"/>
    <w:rsid w:val="00813D8D"/>
    <w:rsid w:val="00816682"/>
    <w:rsid w:val="008213F0"/>
    <w:rsid w:val="008214FD"/>
    <w:rsid w:val="00823702"/>
    <w:rsid w:val="008237BA"/>
    <w:rsid w:val="008351E1"/>
    <w:rsid w:val="00835321"/>
    <w:rsid w:val="00840FBF"/>
    <w:rsid w:val="00841513"/>
    <w:rsid w:val="00847A42"/>
    <w:rsid w:val="008613C0"/>
    <w:rsid w:val="00863F6F"/>
    <w:rsid w:val="0086428F"/>
    <w:rsid w:val="0086439E"/>
    <w:rsid w:val="008741E6"/>
    <w:rsid w:val="00890547"/>
    <w:rsid w:val="00897FBB"/>
    <w:rsid w:val="008A639A"/>
    <w:rsid w:val="008B4D4B"/>
    <w:rsid w:val="008C08E2"/>
    <w:rsid w:val="008C2119"/>
    <w:rsid w:val="008D649E"/>
    <w:rsid w:val="008F09FE"/>
    <w:rsid w:val="008F40F2"/>
    <w:rsid w:val="008F514A"/>
    <w:rsid w:val="0092470D"/>
    <w:rsid w:val="0092512E"/>
    <w:rsid w:val="00925FB9"/>
    <w:rsid w:val="009312B9"/>
    <w:rsid w:val="009332DD"/>
    <w:rsid w:val="00933AAC"/>
    <w:rsid w:val="00937249"/>
    <w:rsid w:val="00942E2C"/>
    <w:rsid w:val="00950E8D"/>
    <w:rsid w:val="00951B05"/>
    <w:rsid w:val="009564DB"/>
    <w:rsid w:val="00961AF8"/>
    <w:rsid w:val="00983004"/>
    <w:rsid w:val="0098499E"/>
    <w:rsid w:val="009A4981"/>
    <w:rsid w:val="009C5F64"/>
    <w:rsid w:val="009C7EAF"/>
    <w:rsid w:val="009D0E93"/>
    <w:rsid w:val="009D5308"/>
    <w:rsid w:val="009E0FE9"/>
    <w:rsid w:val="009E4C1E"/>
    <w:rsid w:val="009F1BCF"/>
    <w:rsid w:val="00A2044A"/>
    <w:rsid w:val="00A20B6E"/>
    <w:rsid w:val="00A22FC9"/>
    <w:rsid w:val="00A265C4"/>
    <w:rsid w:val="00A349B9"/>
    <w:rsid w:val="00A40499"/>
    <w:rsid w:val="00A408CE"/>
    <w:rsid w:val="00A46409"/>
    <w:rsid w:val="00A52109"/>
    <w:rsid w:val="00A54B7C"/>
    <w:rsid w:val="00A563E3"/>
    <w:rsid w:val="00A642BA"/>
    <w:rsid w:val="00A75FFD"/>
    <w:rsid w:val="00A81CDB"/>
    <w:rsid w:val="00A909AF"/>
    <w:rsid w:val="00A915EC"/>
    <w:rsid w:val="00A918AD"/>
    <w:rsid w:val="00A967C6"/>
    <w:rsid w:val="00AA0C0E"/>
    <w:rsid w:val="00AA3835"/>
    <w:rsid w:val="00AA4AED"/>
    <w:rsid w:val="00AB707B"/>
    <w:rsid w:val="00AC6D1F"/>
    <w:rsid w:val="00AC7682"/>
    <w:rsid w:val="00AD393D"/>
    <w:rsid w:val="00AD4276"/>
    <w:rsid w:val="00AD4B17"/>
    <w:rsid w:val="00B01B00"/>
    <w:rsid w:val="00B02531"/>
    <w:rsid w:val="00B02EB6"/>
    <w:rsid w:val="00B06DB7"/>
    <w:rsid w:val="00B14FD2"/>
    <w:rsid w:val="00B15246"/>
    <w:rsid w:val="00B1531F"/>
    <w:rsid w:val="00B33BE6"/>
    <w:rsid w:val="00B5157C"/>
    <w:rsid w:val="00B562F2"/>
    <w:rsid w:val="00B62EB9"/>
    <w:rsid w:val="00B64456"/>
    <w:rsid w:val="00B66EAD"/>
    <w:rsid w:val="00B67506"/>
    <w:rsid w:val="00B73640"/>
    <w:rsid w:val="00B86C41"/>
    <w:rsid w:val="00BA1138"/>
    <w:rsid w:val="00BA3E14"/>
    <w:rsid w:val="00BA5359"/>
    <w:rsid w:val="00BB5915"/>
    <w:rsid w:val="00BC76B3"/>
    <w:rsid w:val="00BD59B3"/>
    <w:rsid w:val="00BD7201"/>
    <w:rsid w:val="00BE7089"/>
    <w:rsid w:val="00BF2E02"/>
    <w:rsid w:val="00BF2ECE"/>
    <w:rsid w:val="00BF3C86"/>
    <w:rsid w:val="00C01D33"/>
    <w:rsid w:val="00C0466D"/>
    <w:rsid w:val="00C1162F"/>
    <w:rsid w:val="00C173D3"/>
    <w:rsid w:val="00C22B4C"/>
    <w:rsid w:val="00C30AB1"/>
    <w:rsid w:val="00C42391"/>
    <w:rsid w:val="00C60031"/>
    <w:rsid w:val="00C64A75"/>
    <w:rsid w:val="00C67ADD"/>
    <w:rsid w:val="00C761D6"/>
    <w:rsid w:val="00C814E0"/>
    <w:rsid w:val="00C90712"/>
    <w:rsid w:val="00C922BC"/>
    <w:rsid w:val="00C92419"/>
    <w:rsid w:val="00C934D1"/>
    <w:rsid w:val="00C93A5F"/>
    <w:rsid w:val="00C9625D"/>
    <w:rsid w:val="00C972EA"/>
    <w:rsid w:val="00CA5086"/>
    <w:rsid w:val="00CC0D6F"/>
    <w:rsid w:val="00CD1BBF"/>
    <w:rsid w:val="00CE2398"/>
    <w:rsid w:val="00CF360B"/>
    <w:rsid w:val="00CF4266"/>
    <w:rsid w:val="00D10A7E"/>
    <w:rsid w:val="00D16248"/>
    <w:rsid w:val="00D20DF0"/>
    <w:rsid w:val="00D31781"/>
    <w:rsid w:val="00D46364"/>
    <w:rsid w:val="00D52D92"/>
    <w:rsid w:val="00D53000"/>
    <w:rsid w:val="00D628AC"/>
    <w:rsid w:val="00D66348"/>
    <w:rsid w:val="00D72FA5"/>
    <w:rsid w:val="00D943B3"/>
    <w:rsid w:val="00DB1C92"/>
    <w:rsid w:val="00DB7CBB"/>
    <w:rsid w:val="00DC0C76"/>
    <w:rsid w:val="00DC34D3"/>
    <w:rsid w:val="00DD5D4B"/>
    <w:rsid w:val="00DD624A"/>
    <w:rsid w:val="00DE1C4C"/>
    <w:rsid w:val="00DE3B9E"/>
    <w:rsid w:val="00DE5886"/>
    <w:rsid w:val="00DE5CE6"/>
    <w:rsid w:val="00DE7BD5"/>
    <w:rsid w:val="00E00076"/>
    <w:rsid w:val="00E03BB1"/>
    <w:rsid w:val="00E04CD7"/>
    <w:rsid w:val="00E050CA"/>
    <w:rsid w:val="00E06646"/>
    <w:rsid w:val="00E23282"/>
    <w:rsid w:val="00E24238"/>
    <w:rsid w:val="00E24C89"/>
    <w:rsid w:val="00E3085A"/>
    <w:rsid w:val="00E44255"/>
    <w:rsid w:val="00E524C8"/>
    <w:rsid w:val="00E52C4F"/>
    <w:rsid w:val="00E55D62"/>
    <w:rsid w:val="00E56C8F"/>
    <w:rsid w:val="00E926F8"/>
    <w:rsid w:val="00E96133"/>
    <w:rsid w:val="00E96A2A"/>
    <w:rsid w:val="00EC1E46"/>
    <w:rsid w:val="00ED2470"/>
    <w:rsid w:val="00ED3B77"/>
    <w:rsid w:val="00EE1D46"/>
    <w:rsid w:val="00EE774B"/>
    <w:rsid w:val="00EF0E47"/>
    <w:rsid w:val="00EF482D"/>
    <w:rsid w:val="00EF5A3E"/>
    <w:rsid w:val="00F0613E"/>
    <w:rsid w:val="00F06686"/>
    <w:rsid w:val="00F14BB3"/>
    <w:rsid w:val="00F31B90"/>
    <w:rsid w:val="00F375D7"/>
    <w:rsid w:val="00F40E04"/>
    <w:rsid w:val="00F432B8"/>
    <w:rsid w:val="00F43E46"/>
    <w:rsid w:val="00F455A2"/>
    <w:rsid w:val="00F479E5"/>
    <w:rsid w:val="00F51E7E"/>
    <w:rsid w:val="00F75F49"/>
    <w:rsid w:val="00F80024"/>
    <w:rsid w:val="00F80A9C"/>
    <w:rsid w:val="00F80EBD"/>
    <w:rsid w:val="00F870BB"/>
    <w:rsid w:val="00F92FAB"/>
    <w:rsid w:val="00F94605"/>
    <w:rsid w:val="00FB5D5A"/>
    <w:rsid w:val="00FE2787"/>
    <w:rsid w:val="00FF6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82D"/>
    <w:rPr>
      <w:iCs/>
      <w:sz w:val="21"/>
      <w:szCs w:val="21"/>
      <w:lang w:val="en-CA"/>
    </w:rPr>
  </w:style>
  <w:style w:type="paragraph" w:styleId="Heading1">
    <w:name w:val="heading 1"/>
    <w:basedOn w:val="Normal"/>
    <w:next w:val="Normal"/>
    <w:link w:val="Heading1Char"/>
    <w:uiPriority w:val="9"/>
    <w:qFormat/>
    <w:rsid w:val="00EF482D"/>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EF482D"/>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EF482D"/>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Heading4">
    <w:name w:val="heading 4"/>
    <w:basedOn w:val="Normal"/>
    <w:next w:val="Normal"/>
    <w:link w:val="Heading4Char"/>
    <w:uiPriority w:val="9"/>
    <w:unhideWhenUsed/>
    <w:qFormat/>
    <w:rsid w:val="00EF482D"/>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Heading5">
    <w:name w:val="heading 5"/>
    <w:basedOn w:val="Normal"/>
    <w:next w:val="Normal"/>
    <w:link w:val="Heading5Char"/>
    <w:uiPriority w:val="9"/>
    <w:unhideWhenUsed/>
    <w:qFormat/>
    <w:rsid w:val="00EF482D"/>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Heading6">
    <w:name w:val="heading 6"/>
    <w:basedOn w:val="Normal"/>
    <w:next w:val="Normal"/>
    <w:link w:val="Heading6Char"/>
    <w:uiPriority w:val="9"/>
    <w:unhideWhenUsed/>
    <w:qFormat/>
    <w:rsid w:val="00EF482D"/>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Heading7">
    <w:name w:val="heading 7"/>
    <w:basedOn w:val="Normal"/>
    <w:next w:val="Normal"/>
    <w:link w:val="Heading7Char"/>
    <w:uiPriority w:val="9"/>
    <w:unhideWhenUsed/>
    <w:qFormat/>
    <w:rsid w:val="00EF482D"/>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F482D"/>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Heading9">
    <w:name w:val="heading 9"/>
    <w:basedOn w:val="Normal"/>
    <w:next w:val="Normal"/>
    <w:link w:val="Heading9Char"/>
    <w:uiPriority w:val="9"/>
    <w:semiHidden/>
    <w:unhideWhenUsed/>
    <w:qFormat/>
    <w:rsid w:val="00EF482D"/>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82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F482D"/>
    <w:rPr>
      <w:rFonts w:asciiTheme="majorHAnsi" w:hAnsiTheme="majorHAnsi"/>
      <w:iCs/>
      <w:color w:val="FFFFFF"/>
      <w:sz w:val="28"/>
      <w:szCs w:val="38"/>
      <w:shd w:val="clear" w:color="auto" w:fill="4F81BD" w:themeFill="accent1"/>
    </w:rPr>
  </w:style>
  <w:style w:type="character" w:customStyle="1" w:styleId="Heading2Char">
    <w:name w:val="Heading 2 Char"/>
    <w:basedOn w:val="DefaultParagraphFont"/>
    <w:link w:val="Heading2"/>
    <w:uiPriority w:val="9"/>
    <w:rsid w:val="00EF482D"/>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EF482D"/>
    <w:rPr>
      <w:rFonts w:asciiTheme="majorHAnsi" w:eastAsiaTheme="majorEastAsia" w:hAnsiTheme="majorHAnsi" w:cstheme="majorBidi"/>
      <w:b/>
      <w:bCs/>
      <w:iCs/>
      <w:smallCaps/>
      <w:color w:val="943634" w:themeColor="accent2" w:themeShade="BF"/>
      <w:spacing w:val="24"/>
      <w:sz w:val="28"/>
    </w:rPr>
  </w:style>
  <w:style w:type="character" w:customStyle="1" w:styleId="Heading4Char">
    <w:name w:val="Heading 4 Char"/>
    <w:basedOn w:val="DefaultParagraphFont"/>
    <w:link w:val="Heading4"/>
    <w:uiPriority w:val="9"/>
    <w:rsid w:val="00EF482D"/>
    <w:rPr>
      <w:rFonts w:asciiTheme="majorHAnsi" w:eastAsiaTheme="majorEastAsia" w:hAnsiTheme="majorHAnsi" w:cstheme="majorBidi"/>
      <w:b/>
      <w:bCs/>
      <w:iCs/>
      <w:color w:val="365F91" w:themeColor="accent1" w:themeShade="BF"/>
      <w:sz w:val="24"/>
    </w:rPr>
  </w:style>
  <w:style w:type="character" w:customStyle="1" w:styleId="Heading5Char">
    <w:name w:val="Heading 5 Char"/>
    <w:basedOn w:val="DefaultParagraphFont"/>
    <w:link w:val="Heading5"/>
    <w:uiPriority w:val="9"/>
    <w:rsid w:val="00EF482D"/>
    <w:rPr>
      <w:rFonts w:asciiTheme="majorHAnsi" w:eastAsiaTheme="majorEastAsia" w:hAnsiTheme="majorHAnsi" w:cstheme="majorBidi"/>
      <w:bCs/>
      <w:iCs/>
      <w:caps/>
      <w:color w:val="943634" w:themeColor="accent2" w:themeShade="BF"/>
    </w:rPr>
  </w:style>
  <w:style w:type="character" w:customStyle="1" w:styleId="Heading6Char">
    <w:name w:val="Heading 6 Char"/>
    <w:basedOn w:val="DefaultParagraphFont"/>
    <w:link w:val="Heading6"/>
    <w:uiPriority w:val="9"/>
    <w:rsid w:val="00EF482D"/>
    <w:rPr>
      <w:rFonts w:asciiTheme="majorHAnsi" w:eastAsiaTheme="majorEastAsia" w:hAnsiTheme="majorHAnsi" w:cstheme="majorBidi"/>
      <w:iCs/>
      <w:color w:val="365F91" w:themeColor="accent1" w:themeShade="BF"/>
    </w:rPr>
  </w:style>
  <w:style w:type="character" w:customStyle="1" w:styleId="Heading7Char">
    <w:name w:val="Heading 7 Char"/>
    <w:basedOn w:val="DefaultParagraphFont"/>
    <w:link w:val="Heading7"/>
    <w:uiPriority w:val="9"/>
    <w:rsid w:val="00EF482D"/>
    <w:rPr>
      <w:rFonts w:asciiTheme="majorHAnsi" w:eastAsiaTheme="majorEastAsia" w:hAnsiTheme="majorHAnsi" w:cstheme="majorBidi"/>
      <w:iCs/>
      <w:color w:val="943634" w:themeColor="accent2" w:themeShade="BF"/>
    </w:rPr>
  </w:style>
  <w:style w:type="character" w:customStyle="1" w:styleId="Heading8Char">
    <w:name w:val="Heading 8 Char"/>
    <w:basedOn w:val="DefaultParagraphFont"/>
    <w:link w:val="Heading8"/>
    <w:uiPriority w:val="9"/>
    <w:semiHidden/>
    <w:rsid w:val="00EF482D"/>
    <w:rPr>
      <w:rFonts w:asciiTheme="majorHAnsi" w:eastAsiaTheme="majorEastAsia" w:hAnsiTheme="majorHAnsi" w:cstheme="majorBidi"/>
      <w:iCs/>
      <w:color w:val="4F81BD" w:themeColor="accent1"/>
    </w:rPr>
  </w:style>
  <w:style w:type="character" w:customStyle="1" w:styleId="Heading9Char">
    <w:name w:val="Heading 9 Char"/>
    <w:basedOn w:val="DefaultParagraphFont"/>
    <w:link w:val="Heading9"/>
    <w:uiPriority w:val="9"/>
    <w:semiHidden/>
    <w:rsid w:val="00EF482D"/>
    <w:rPr>
      <w:rFonts w:asciiTheme="majorHAnsi" w:eastAsiaTheme="majorEastAsia" w:hAnsiTheme="majorHAnsi" w:cstheme="majorBidi"/>
      <w:iCs/>
      <w:smallCaps/>
      <w:color w:val="C0504D" w:themeColor="accent2"/>
      <w:sz w:val="20"/>
      <w:szCs w:val="21"/>
    </w:rPr>
  </w:style>
  <w:style w:type="paragraph" w:styleId="Caption">
    <w:name w:val="caption"/>
    <w:basedOn w:val="Normal"/>
    <w:next w:val="Normal"/>
    <w:uiPriority w:val="35"/>
    <w:semiHidden/>
    <w:unhideWhenUsed/>
    <w:qFormat/>
    <w:rsid w:val="00EF482D"/>
    <w:rPr>
      <w:b/>
      <w:bCs/>
      <w:color w:val="943634" w:themeColor="accent2" w:themeShade="BF"/>
      <w:sz w:val="18"/>
      <w:szCs w:val="18"/>
    </w:rPr>
  </w:style>
  <w:style w:type="paragraph" w:styleId="Title">
    <w:name w:val="Title"/>
    <w:basedOn w:val="Normal"/>
    <w:next w:val="Normal"/>
    <w:link w:val="TitleChar"/>
    <w:uiPriority w:val="10"/>
    <w:qFormat/>
    <w:rsid w:val="00EF482D"/>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EF482D"/>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EF482D"/>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SubtitleChar">
    <w:name w:val="Subtitle Char"/>
    <w:basedOn w:val="DefaultParagraphFont"/>
    <w:link w:val="Subtitle"/>
    <w:uiPriority w:val="11"/>
    <w:rsid w:val="00EF482D"/>
    <w:rPr>
      <w:rFonts w:asciiTheme="majorHAnsi" w:eastAsiaTheme="majorEastAsia" w:hAnsiTheme="majorHAnsi" w:cstheme="majorBidi"/>
      <w:iCs/>
      <w:color w:val="1F497D" w:themeColor="text2"/>
      <w:spacing w:val="20"/>
      <w:sz w:val="24"/>
      <w:szCs w:val="24"/>
    </w:rPr>
  </w:style>
  <w:style w:type="character" w:styleId="Strong">
    <w:name w:val="Strong"/>
    <w:uiPriority w:val="22"/>
    <w:qFormat/>
    <w:rsid w:val="00EF482D"/>
    <w:rPr>
      <w:b/>
      <w:bCs/>
      <w:spacing w:val="0"/>
    </w:rPr>
  </w:style>
  <w:style w:type="character" w:styleId="Emphasis">
    <w:name w:val="Emphasis"/>
    <w:uiPriority w:val="20"/>
    <w:qFormat/>
    <w:rsid w:val="00EF482D"/>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NoSpacing">
    <w:name w:val="No Spacing"/>
    <w:basedOn w:val="Normal"/>
    <w:uiPriority w:val="1"/>
    <w:qFormat/>
    <w:rsid w:val="00EF482D"/>
    <w:pPr>
      <w:spacing w:after="0" w:line="240" w:lineRule="auto"/>
    </w:pPr>
  </w:style>
  <w:style w:type="paragraph" w:styleId="ListParagraph">
    <w:name w:val="List Paragraph"/>
    <w:basedOn w:val="Normal"/>
    <w:uiPriority w:val="34"/>
    <w:qFormat/>
    <w:rsid w:val="00EF482D"/>
    <w:pPr>
      <w:numPr>
        <w:numId w:val="1"/>
      </w:numPr>
      <w:contextualSpacing/>
    </w:pPr>
    <w:rPr>
      <w:sz w:val="22"/>
    </w:rPr>
  </w:style>
  <w:style w:type="paragraph" w:styleId="Quote">
    <w:name w:val="Quote"/>
    <w:basedOn w:val="Normal"/>
    <w:next w:val="Normal"/>
    <w:link w:val="QuoteChar"/>
    <w:uiPriority w:val="29"/>
    <w:qFormat/>
    <w:rsid w:val="00EF482D"/>
    <w:rPr>
      <w:b/>
      <w:i/>
      <w:color w:val="C0504D" w:themeColor="accent2"/>
      <w:sz w:val="24"/>
    </w:rPr>
  </w:style>
  <w:style w:type="character" w:customStyle="1" w:styleId="QuoteChar">
    <w:name w:val="Quote Char"/>
    <w:basedOn w:val="DefaultParagraphFont"/>
    <w:link w:val="Quote"/>
    <w:uiPriority w:val="29"/>
    <w:rsid w:val="00EF482D"/>
    <w:rPr>
      <w:b/>
      <w:i/>
      <w:iCs/>
      <w:color w:val="C0504D" w:themeColor="accent2"/>
      <w:sz w:val="24"/>
      <w:szCs w:val="21"/>
    </w:rPr>
  </w:style>
  <w:style w:type="paragraph" w:styleId="IntenseQuote">
    <w:name w:val="Intense Quote"/>
    <w:basedOn w:val="Normal"/>
    <w:next w:val="Normal"/>
    <w:link w:val="IntenseQuoteChar"/>
    <w:uiPriority w:val="30"/>
    <w:qFormat/>
    <w:rsid w:val="00EF482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IntenseQuoteChar">
    <w:name w:val="Intense Quote Char"/>
    <w:basedOn w:val="DefaultParagraphFont"/>
    <w:link w:val="IntenseQuote"/>
    <w:uiPriority w:val="30"/>
    <w:rsid w:val="00EF482D"/>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F482D"/>
    <w:rPr>
      <w:rFonts w:asciiTheme="majorHAnsi" w:eastAsiaTheme="majorEastAsia" w:hAnsiTheme="majorHAnsi" w:cstheme="majorBidi"/>
      <w:b/>
      <w:i/>
      <w:color w:val="4F81BD" w:themeColor="accent1"/>
    </w:rPr>
  </w:style>
  <w:style w:type="character" w:styleId="IntenseEmphasis">
    <w:name w:val="Intense Emphasis"/>
    <w:uiPriority w:val="21"/>
    <w:qFormat/>
    <w:rsid w:val="00EF482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F482D"/>
    <w:rPr>
      <w:i/>
      <w:iCs/>
      <w:smallCaps/>
      <w:color w:val="C0504D" w:themeColor="accent2"/>
      <w:u w:color="C0504D" w:themeColor="accent2"/>
    </w:rPr>
  </w:style>
  <w:style w:type="character" w:styleId="IntenseReference">
    <w:name w:val="Intense Reference"/>
    <w:uiPriority w:val="32"/>
    <w:qFormat/>
    <w:rsid w:val="00EF482D"/>
    <w:rPr>
      <w:b/>
      <w:bCs/>
      <w:i/>
      <w:iCs/>
      <w:smallCaps/>
      <w:color w:val="C0504D" w:themeColor="accent2"/>
      <w:u w:color="C0504D" w:themeColor="accent2"/>
    </w:rPr>
  </w:style>
  <w:style w:type="character" w:styleId="BookTitle">
    <w:name w:val="Book Title"/>
    <w:uiPriority w:val="33"/>
    <w:qFormat/>
    <w:rsid w:val="00EF482D"/>
    <w:rPr>
      <w:rFonts w:asciiTheme="majorHAnsi" w:eastAsiaTheme="majorEastAsia" w:hAnsiTheme="majorHAnsi" w:cstheme="majorBidi"/>
      <w:b/>
      <w:bCs/>
      <w:smallCaps/>
      <w:color w:val="C0504D" w:themeColor="accent2"/>
      <w:u w:val="single"/>
    </w:rPr>
  </w:style>
  <w:style w:type="paragraph" w:styleId="TOCHeading">
    <w:name w:val="TOC Heading"/>
    <w:basedOn w:val="Heading1"/>
    <w:next w:val="Normal"/>
    <w:uiPriority w:val="39"/>
    <w:semiHidden/>
    <w:unhideWhenUsed/>
    <w:qFormat/>
    <w:rsid w:val="00EF482D"/>
    <w:pPr>
      <w:outlineLvl w:val="9"/>
    </w:pPr>
  </w:style>
  <w:style w:type="paragraph" w:styleId="BalloonText">
    <w:name w:val="Balloon Text"/>
    <w:basedOn w:val="Normal"/>
    <w:link w:val="BalloonTextChar"/>
    <w:uiPriority w:val="99"/>
    <w:semiHidden/>
    <w:unhideWhenUsed/>
    <w:rsid w:val="00BA1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138"/>
    <w:rPr>
      <w:rFonts w:ascii="Tahoma" w:hAnsi="Tahoma" w:cs="Tahoma"/>
      <w:iCs/>
      <w:sz w:val="16"/>
      <w:szCs w:val="16"/>
    </w:rPr>
  </w:style>
  <w:style w:type="table" w:styleId="LightShading">
    <w:name w:val="Light Shading"/>
    <w:basedOn w:val="TableNormal"/>
    <w:uiPriority w:val="60"/>
    <w:rsid w:val="00225D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225DE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2">
    <w:name w:val="Medium Shading 2 Accent 2"/>
    <w:basedOn w:val="TableNormal"/>
    <w:uiPriority w:val="64"/>
    <w:rsid w:val="00225DE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225DE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D5D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1E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74F"/>
    <w:rPr>
      <w:iCs/>
      <w:sz w:val="21"/>
      <w:szCs w:val="21"/>
    </w:rPr>
  </w:style>
  <w:style w:type="paragraph" w:styleId="Footer">
    <w:name w:val="footer"/>
    <w:basedOn w:val="Normal"/>
    <w:link w:val="FooterChar"/>
    <w:uiPriority w:val="99"/>
    <w:unhideWhenUsed/>
    <w:rsid w:val="001E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74F"/>
    <w:rPr>
      <w:iCs/>
      <w:sz w:val="21"/>
      <w:szCs w:val="21"/>
    </w:rPr>
  </w:style>
  <w:style w:type="table" w:styleId="MediumShading2-Accent5">
    <w:name w:val="Medium Shading 2 Accent 5"/>
    <w:basedOn w:val="TableNormal"/>
    <w:uiPriority w:val="64"/>
    <w:rsid w:val="008F40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82D"/>
    <w:rPr>
      <w:iCs/>
      <w:sz w:val="21"/>
      <w:szCs w:val="21"/>
      <w:lang w:val="en-CA"/>
    </w:rPr>
  </w:style>
  <w:style w:type="paragraph" w:styleId="Heading1">
    <w:name w:val="heading 1"/>
    <w:basedOn w:val="Normal"/>
    <w:next w:val="Normal"/>
    <w:link w:val="Heading1Char"/>
    <w:uiPriority w:val="9"/>
    <w:qFormat/>
    <w:rsid w:val="00EF482D"/>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EF482D"/>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EF482D"/>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Heading4">
    <w:name w:val="heading 4"/>
    <w:basedOn w:val="Normal"/>
    <w:next w:val="Normal"/>
    <w:link w:val="Heading4Char"/>
    <w:uiPriority w:val="9"/>
    <w:unhideWhenUsed/>
    <w:qFormat/>
    <w:rsid w:val="00EF482D"/>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Heading5">
    <w:name w:val="heading 5"/>
    <w:basedOn w:val="Normal"/>
    <w:next w:val="Normal"/>
    <w:link w:val="Heading5Char"/>
    <w:uiPriority w:val="9"/>
    <w:unhideWhenUsed/>
    <w:qFormat/>
    <w:rsid w:val="00EF482D"/>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Heading6">
    <w:name w:val="heading 6"/>
    <w:basedOn w:val="Normal"/>
    <w:next w:val="Normal"/>
    <w:link w:val="Heading6Char"/>
    <w:uiPriority w:val="9"/>
    <w:unhideWhenUsed/>
    <w:qFormat/>
    <w:rsid w:val="00EF482D"/>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Heading7">
    <w:name w:val="heading 7"/>
    <w:basedOn w:val="Normal"/>
    <w:next w:val="Normal"/>
    <w:link w:val="Heading7Char"/>
    <w:uiPriority w:val="9"/>
    <w:unhideWhenUsed/>
    <w:qFormat/>
    <w:rsid w:val="00EF482D"/>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F482D"/>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Heading9">
    <w:name w:val="heading 9"/>
    <w:basedOn w:val="Normal"/>
    <w:next w:val="Normal"/>
    <w:link w:val="Heading9Char"/>
    <w:uiPriority w:val="9"/>
    <w:semiHidden/>
    <w:unhideWhenUsed/>
    <w:qFormat/>
    <w:rsid w:val="00EF482D"/>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82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F482D"/>
    <w:rPr>
      <w:rFonts w:asciiTheme="majorHAnsi" w:hAnsiTheme="majorHAnsi"/>
      <w:iCs/>
      <w:color w:val="FFFFFF"/>
      <w:sz w:val="28"/>
      <w:szCs w:val="38"/>
      <w:shd w:val="clear" w:color="auto" w:fill="4F81BD" w:themeFill="accent1"/>
    </w:rPr>
  </w:style>
  <w:style w:type="character" w:customStyle="1" w:styleId="Heading2Char">
    <w:name w:val="Heading 2 Char"/>
    <w:basedOn w:val="DefaultParagraphFont"/>
    <w:link w:val="Heading2"/>
    <w:uiPriority w:val="9"/>
    <w:rsid w:val="00EF482D"/>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EF482D"/>
    <w:rPr>
      <w:rFonts w:asciiTheme="majorHAnsi" w:eastAsiaTheme="majorEastAsia" w:hAnsiTheme="majorHAnsi" w:cstheme="majorBidi"/>
      <w:b/>
      <w:bCs/>
      <w:iCs/>
      <w:smallCaps/>
      <w:color w:val="943634" w:themeColor="accent2" w:themeShade="BF"/>
      <w:spacing w:val="24"/>
      <w:sz w:val="28"/>
    </w:rPr>
  </w:style>
  <w:style w:type="character" w:customStyle="1" w:styleId="Heading4Char">
    <w:name w:val="Heading 4 Char"/>
    <w:basedOn w:val="DefaultParagraphFont"/>
    <w:link w:val="Heading4"/>
    <w:uiPriority w:val="9"/>
    <w:rsid w:val="00EF482D"/>
    <w:rPr>
      <w:rFonts w:asciiTheme="majorHAnsi" w:eastAsiaTheme="majorEastAsia" w:hAnsiTheme="majorHAnsi" w:cstheme="majorBidi"/>
      <w:b/>
      <w:bCs/>
      <w:iCs/>
      <w:color w:val="365F91" w:themeColor="accent1" w:themeShade="BF"/>
      <w:sz w:val="24"/>
    </w:rPr>
  </w:style>
  <w:style w:type="character" w:customStyle="1" w:styleId="Heading5Char">
    <w:name w:val="Heading 5 Char"/>
    <w:basedOn w:val="DefaultParagraphFont"/>
    <w:link w:val="Heading5"/>
    <w:uiPriority w:val="9"/>
    <w:rsid w:val="00EF482D"/>
    <w:rPr>
      <w:rFonts w:asciiTheme="majorHAnsi" w:eastAsiaTheme="majorEastAsia" w:hAnsiTheme="majorHAnsi" w:cstheme="majorBidi"/>
      <w:bCs/>
      <w:iCs/>
      <w:caps/>
      <w:color w:val="943634" w:themeColor="accent2" w:themeShade="BF"/>
    </w:rPr>
  </w:style>
  <w:style w:type="character" w:customStyle="1" w:styleId="Heading6Char">
    <w:name w:val="Heading 6 Char"/>
    <w:basedOn w:val="DefaultParagraphFont"/>
    <w:link w:val="Heading6"/>
    <w:uiPriority w:val="9"/>
    <w:rsid w:val="00EF482D"/>
    <w:rPr>
      <w:rFonts w:asciiTheme="majorHAnsi" w:eastAsiaTheme="majorEastAsia" w:hAnsiTheme="majorHAnsi" w:cstheme="majorBidi"/>
      <w:iCs/>
      <w:color w:val="365F91" w:themeColor="accent1" w:themeShade="BF"/>
    </w:rPr>
  </w:style>
  <w:style w:type="character" w:customStyle="1" w:styleId="Heading7Char">
    <w:name w:val="Heading 7 Char"/>
    <w:basedOn w:val="DefaultParagraphFont"/>
    <w:link w:val="Heading7"/>
    <w:uiPriority w:val="9"/>
    <w:rsid w:val="00EF482D"/>
    <w:rPr>
      <w:rFonts w:asciiTheme="majorHAnsi" w:eastAsiaTheme="majorEastAsia" w:hAnsiTheme="majorHAnsi" w:cstheme="majorBidi"/>
      <w:iCs/>
      <w:color w:val="943634" w:themeColor="accent2" w:themeShade="BF"/>
    </w:rPr>
  </w:style>
  <w:style w:type="character" w:customStyle="1" w:styleId="Heading8Char">
    <w:name w:val="Heading 8 Char"/>
    <w:basedOn w:val="DefaultParagraphFont"/>
    <w:link w:val="Heading8"/>
    <w:uiPriority w:val="9"/>
    <w:semiHidden/>
    <w:rsid w:val="00EF482D"/>
    <w:rPr>
      <w:rFonts w:asciiTheme="majorHAnsi" w:eastAsiaTheme="majorEastAsia" w:hAnsiTheme="majorHAnsi" w:cstheme="majorBidi"/>
      <w:iCs/>
      <w:color w:val="4F81BD" w:themeColor="accent1"/>
    </w:rPr>
  </w:style>
  <w:style w:type="character" w:customStyle="1" w:styleId="Heading9Char">
    <w:name w:val="Heading 9 Char"/>
    <w:basedOn w:val="DefaultParagraphFont"/>
    <w:link w:val="Heading9"/>
    <w:uiPriority w:val="9"/>
    <w:semiHidden/>
    <w:rsid w:val="00EF482D"/>
    <w:rPr>
      <w:rFonts w:asciiTheme="majorHAnsi" w:eastAsiaTheme="majorEastAsia" w:hAnsiTheme="majorHAnsi" w:cstheme="majorBidi"/>
      <w:iCs/>
      <w:smallCaps/>
      <w:color w:val="C0504D" w:themeColor="accent2"/>
      <w:sz w:val="20"/>
      <w:szCs w:val="21"/>
    </w:rPr>
  </w:style>
  <w:style w:type="paragraph" w:styleId="Caption">
    <w:name w:val="caption"/>
    <w:basedOn w:val="Normal"/>
    <w:next w:val="Normal"/>
    <w:uiPriority w:val="35"/>
    <w:semiHidden/>
    <w:unhideWhenUsed/>
    <w:qFormat/>
    <w:rsid w:val="00EF482D"/>
    <w:rPr>
      <w:b/>
      <w:bCs/>
      <w:color w:val="943634" w:themeColor="accent2" w:themeShade="BF"/>
      <w:sz w:val="18"/>
      <w:szCs w:val="18"/>
    </w:rPr>
  </w:style>
  <w:style w:type="paragraph" w:styleId="Title">
    <w:name w:val="Title"/>
    <w:basedOn w:val="Normal"/>
    <w:next w:val="Normal"/>
    <w:link w:val="TitleChar"/>
    <w:uiPriority w:val="10"/>
    <w:qFormat/>
    <w:rsid w:val="00EF482D"/>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EF482D"/>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EF482D"/>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SubtitleChar">
    <w:name w:val="Subtitle Char"/>
    <w:basedOn w:val="DefaultParagraphFont"/>
    <w:link w:val="Subtitle"/>
    <w:uiPriority w:val="11"/>
    <w:rsid w:val="00EF482D"/>
    <w:rPr>
      <w:rFonts w:asciiTheme="majorHAnsi" w:eastAsiaTheme="majorEastAsia" w:hAnsiTheme="majorHAnsi" w:cstheme="majorBidi"/>
      <w:iCs/>
      <w:color w:val="1F497D" w:themeColor="text2"/>
      <w:spacing w:val="20"/>
      <w:sz w:val="24"/>
      <w:szCs w:val="24"/>
    </w:rPr>
  </w:style>
  <w:style w:type="character" w:styleId="Strong">
    <w:name w:val="Strong"/>
    <w:uiPriority w:val="22"/>
    <w:qFormat/>
    <w:rsid w:val="00EF482D"/>
    <w:rPr>
      <w:b/>
      <w:bCs/>
      <w:spacing w:val="0"/>
    </w:rPr>
  </w:style>
  <w:style w:type="character" w:styleId="Emphasis">
    <w:name w:val="Emphasis"/>
    <w:uiPriority w:val="20"/>
    <w:qFormat/>
    <w:rsid w:val="00EF482D"/>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NoSpacing">
    <w:name w:val="No Spacing"/>
    <w:basedOn w:val="Normal"/>
    <w:uiPriority w:val="1"/>
    <w:qFormat/>
    <w:rsid w:val="00EF482D"/>
    <w:pPr>
      <w:spacing w:after="0" w:line="240" w:lineRule="auto"/>
    </w:pPr>
  </w:style>
  <w:style w:type="paragraph" w:styleId="ListParagraph">
    <w:name w:val="List Paragraph"/>
    <w:basedOn w:val="Normal"/>
    <w:uiPriority w:val="34"/>
    <w:qFormat/>
    <w:rsid w:val="00EF482D"/>
    <w:pPr>
      <w:numPr>
        <w:numId w:val="1"/>
      </w:numPr>
      <w:contextualSpacing/>
    </w:pPr>
    <w:rPr>
      <w:sz w:val="22"/>
    </w:rPr>
  </w:style>
  <w:style w:type="paragraph" w:styleId="Quote">
    <w:name w:val="Quote"/>
    <w:basedOn w:val="Normal"/>
    <w:next w:val="Normal"/>
    <w:link w:val="QuoteChar"/>
    <w:uiPriority w:val="29"/>
    <w:qFormat/>
    <w:rsid w:val="00EF482D"/>
    <w:rPr>
      <w:b/>
      <w:i/>
      <w:color w:val="C0504D" w:themeColor="accent2"/>
      <w:sz w:val="24"/>
    </w:rPr>
  </w:style>
  <w:style w:type="character" w:customStyle="1" w:styleId="QuoteChar">
    <w:name w:val="Quote Char"/>
    <w:basedOn w:val="DefaultParagraphFont"/>
    <w:link w:val="Quote"/>
    <w:uiPriority w:val="29"/>
    <w:rsid w:val="00EF482D"/>
    <w:rPr>
      <w:b/>
      <w:i/>
      <w:iCs/>
      <w:color w:val="C0504D" w:themeColor="accent2"/>
      <w:sz w:val="24"/>
      <w:szCs w:val="21"/>
    </w:rPr>
  </w:style>
  <w:style w:type="paragraph" w:styleId="IntenseQuote">
    <w:name w:val="Intense Quote"/>
    <w:basedOn w:val="Normal"/>
    <w:next w:val="Normal"/>
    <w:link w:val="IntenseQuoteChar"/>
    <w:uiPriority w:val="30"/>
    <w:qFormat/>
    <w:rsid w:val="00EF482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IntenseQuoteChar">
    <w:name w:val="Intense Quote Char"/>
    <w:basedOn w:val="DefaultParagraphFont"/>
    <w:link w:val="IntenseQuote"/>
    <w:uiPriority w:val="30"/>
    <w:rsid w:val="00EF482D"/>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F482D"/>
    <w:rPr>
      <w:rFonts w:asciiTheme="majorHAnsi" w:eastAsiaTheme="majorEastAsia" w:hAnsiTheme="majorHAnsi" w:cstheme="majorBidi"/>
      <w:b/>
      <w:i/>
      <w:color w:val="4F81BD" w:themeColor="accent1"/>
    </w:rPr>
  </w:style>
  <w:style w:type="character" w:styleId="IntenseEmphasis">
    <w:name w:val="Intense Emphasis"/>
    <w:uiPriority w:val="21"/>
    <w:qFormat/>
    <w:rsid w:val="00EF482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F482D"/>
    <w:rPr>
      <w:i/>
      <w:iCs/>
      <w:smallCaps/>
      <w:color w:val="C0504D" w:themeColor="accent2"/>
      <w:u w:color="C0504D" w:themeColor="accent2"/>
    </w:rPr>
  </w:style>
  <w:style w:type="character" w:styleId="IntenseReference">
    <w:name w:val="Intense Reference"/>
    <w:uiPriority w:val="32"/>
    <w:qFormat/>
    <w:rsid w:val="00EF482D"/>
    <w:rPr>
      <w:b/>
      <w:bCs/>
      <w:i/>
      <w:iCs/>
      <w:smallCaps/>
      <w:color w:val="C0504D" w:themeColor="accent2"/>
      <w:u w:color="C0504D" w:themeColor="accent2"/>
    </w:rPr>
  </w:style>
  <w:style w:type="character" w:styleId="BookTitle">
    <w:name w:val="Book Title"/>
    <w:uiPriority w:val="33"/>
    <w:qFormat/>
    <w:rsid w:val="00EF482D"/>
    <w:rPr>
      <w:rFonts w:asciiTheme="majorHAnsi" w:eastAsiaTheme="majorEastAsia" w:hAnsiTheme="majorHAnsi" w:cstheme="majorBidi"/>
      <w:b/>
      <w:bCs/>
      <w:smallCaps/>
      <w:color w:val="C0504D" w:themeColor="accent2"/>
      <w:u w:val="single"/>
    </w:rPr>
  </w:style>
  <w:style w:type="paragraph" w:styleId="TOCHeading">
    <w:name w:val="TOC Heading"/>
    <w:basedOn w:val="Heading1"/>
    <w:next w:val="Normal"/>
    <w:uiPriority w:val="39"/>
    <w:semiHidden/>
    <w:unhideWhenUsed/>
    <w:qFormat/>
    <w:rsid w:val="00EF482D"/>
    <w:pPr>
      <w:outlineLvl w:val="9"/>
    </w:pPr>
  </w:style>
  <w:style w:type="paragraph" w:styleId="BalloonText">
    <w:name w:val="Balloon Text"/>
    <w:basedOn w:val="Normal"/>
    <w:link w:val="BalloonTextChar"/>
    <w:uiPriority w:val="99"/>
    <w:semiHidden/>
    <w:unhideWhenUsed/>
    <w:rsid w:val="00BA1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138"/>
    <w:rPr>
      <w:rFonts w:ascii="Tahoma" w:hAnsi="Tahoma" w:cs="Tahoma"/>
      <w:iCs/>
      <w:sz w:val="16"/>
      <w:szCs w:val="16"/>
    </w:rPr>
  </w:style>
  <w:style w:type="table" w:styleId="LightShading">
    <w:name w:val="Light Shading"/>
    <w:basedOn w:val="TableNormal"/>
    <w:uiPriority w:val="60"/>
    <w:rsid w:val="00225D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225DE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2">
    <w:name w:val="Medium Shading 2 Accent 2"/>
    <w:basedOn w:val="TableNormal"/>
    <w:uiPriority w:val="64"/>
    <w:rsid w:val="00225DE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225DE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D5D4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1E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74F"/>
    <w:rPr>
      <w:iCs/>
      <w:sz w:val="21"/>
      <w:szCs w:val="21"/>
    </w:rPr>
  </w:style>
  <w:style w:type="paragraph" w:styleId="Footer">
    <w:name w:val="footer"/>
    <w:basedOn w:val="Normal"/>
    <w:link w:val="FooterChar"/>
    <w:uiPriority w:val="99"/>
    <w:unhideWhenUsed/>
    <w:rsid w:val="001E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74F"/>
    <w:rPr>
      <w:iCs/>
      <w:sz w:val="21"/>
      <w:szCs w:val="21"/>
    </w:rPr>
  </w:style>
  <w:style w:type="table" w:styleId="MediumShading2-Accent5">
    <w:name w:val="Medium Shading 2 Accent 5"/>
    <w:basedOn w:val="TableNormal"/>
    <w:uiPriority w:val="64"/>
    <w:rsid w:val="008F40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38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bm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EC616-01E6-4E41-9A66-BB9D13EA2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4788</Words>
  <Characters>27295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Scott</cp:lastModifiedBy>
  <cp:revision>2</cp:revision>
  <cp:lastPrinted>2010-11-29T21:38:00Z</cp:lastPrinted>
  <dcterms:created xsi:type="dcterms:W3CDTF">2011-02-13T19:34:00Z</dcterms:created>
  <dcterms:modified xsi:type="dcterms:W3CDTF">2011-02-13T19:34:00Z</dcterms:modified>
</cp:coreProperties>
</file>